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4AF2AA" w14:textId="77777777" w:rsidR="009739B0" w:rsidRDefault="009739B0">
      <w:pPr>
        <w:spacing w:after="280"/>
        <w:jc w:val="center"/>
        <w:rPr>
          <w:rFonts w:ascii="Garamond" w:eastAsia="Garamond" w:hAnsi="Garamond" w:cs="Garamond"/>
          <w:color w:val="000000"/>
          <w:sz w:val="20"/>
          <w:szCs w:val="20"/>
        </w:rPr>
      </w:pPr>
    </w:p>
    <w:p w14:paraId="464C38B0" w14:textId="77777777" w:rsidR="009739B0" w:rsidRDefault="009739B0">
      <w:pPr>
        <w:keepNext/>
        <w:keepLines/>
        <w:pBdr>
          <w:top w:val="nil"/>
          <w:left w:val="nil"/>
          <w:bottom w:val="nil"/>
          <w:right w:val="nil"/>
          <w:between w:val="nil"/>
        </w:pBdr>
        <w:spacing w:after="280" w:line="240" w:lineRule="auto"/>
        <w:jc w:val="center"/>
        <w:rPr>
          <w:rFonts w:ascii="Comic Sans MS" w:eastAsia="Comic Sans MS" w:hAnsi="Comic Sans MS" w:cs="Comic Sans MS"/>
          <w:b/>
          <w:i/>
          <w:smallCaps/>
          <w:sz w:val="72"/>
          <w:szCs w:val="72"/>
        </w:rPr>
        <w:sectPr w:rsidR="009739B0">
          <w:headerReference w:type="default" r:id="rId7"/>
          <w:footerReference w:type="even" r:id="rId8"/>
          <w:footerReference w:type="default" r:id="rId9"/>
          <w:headerReference w:type="first" r:id="rId10"/>
          <w:pgSz w:w="12240" w:h="15840"/>
          <w:pgMar w:top="1440" w:right="1440" w:bottom="1440" w:left="1440" w:header="720" w:footer="576" w:gutter="0"/>
          <w:pgNumType w:start="1"/>
          <w:cols w:space="720"/>
          <w:titlePg/>
        </w:sectPr>
      </w:pPr>
    </w:p>
    <w:p w14:paraId="7527A0B9" w14:textId="77777777" w:rsidR="009739B0" w:rsidRDefault="00564F38">
      <w:pPr>
        <w:pStyle w:val="Heading1"/>
      </w:pPr>
      <w:bookmarkStart w:id="0" w:name="_Toc211887881"/>
      <w:bookmarkStart w:id="1" w:name="_Toc227528631"/>
      <w:r>
        <w:rPr>
          <w:rFonts w:cs="Aptos Display"/>
        </w:rPr>
        <w:lastRenderedPageBreak/>
        <w:t>Contents</w:t>
      </w:r>
      <w:bookmarkEnd w:id="0"/>
      <w:bookmarkEnd w:id="1"/>
    </w:p>
    <w:bookmarkStart w:id="2" w:name="_mv72fkz00j72" w:colFirst="0" w:colLast="0" w:displacedByCustomXml="next"/>
    <w:bookmarkEnd w:id="2" w:displacedByCustomXml="next"/>
    <w:sdt>
      <w:sdtPr>
        <w:rPr>
          <w:rFonts w:ascii="Calibri" w:eastAsia="Calibri" w:hAnsi="Calibri" w:cs="Calibri"/>
          <w:color w:val="auto"/>
          <w:sz w:val="22"/>
          <w:szCs w:val="22"/>
          <w:lang w:val="en-CA" w:eastAsia="en-CA"/>
        </w:rPr>
        <w:id w:val="-1428881006"/>
        <w:docPartObj>
          <w:docPartGallery w:val="Table of Contents"/>
          <w:docPartUnique/>
        </w:docPartObj>
      </w:sdtPr>
      <w:sdtEndPr>
        <w:rPr>
          <w:b/>
          <w:bCs/>
          <w:noProof/>
        </w:rPr>
      </w:sdtEndPr>
      <w:sdtContent>
        <w:p w14:paraId="0C4DC735" w14:textId="77777777" w:rsidR="00C1795F" w:rsidRPr="00C1795F" w:rsidRDefault="00627CA7" w:rsidP="00C1795F">
          <w:pPr>
            <w:pStyle w:val="TOCHeading"/>
          </w:pPr>
          <w:r>
            <w:fldChar w:fldCharType="begin"/>
          </w:r>
          <w:r>
            <w:instrText xml:space="preserve"> TOC \o "1-3" \h \z \u </w:instrText>
          </w:r>
          <w:r>
            <w:fldChar w:fldCharType="separate"/>
          </w:r>
          <w:hyperlink w:anchor="_Toc227528631" w:history="1"/>
        </w:p>
        <w:p w14:paraId="1EDFE23F" w14:textId="77777777" w:rsidR="00C1795F" w:rsidRDefault="00C1795F">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27528632" w:history="1">
            <w:r w:rsidRPr="009D1092">
              <w:rPr>
                <w:rStyle w:val="Hyperlink"/>
                <w:noProof/>
              </w:rPr>
              <w:t>WELCOME TO GRIMSBY COMMUNITY PRESCHOOL</w:t>
            </w:r>
            <w:r>
              <w:rPr>
                <w:noProof/>
                <w:webHidden/>
              </w:rPr>
              <w:tab/>
            </w:r>
            <w:r>
              <w:rPr>
                <w:noProof/>
                <w:webHidden/>
              </w:rPr>
              <w:fldChar w:fldCharType="begin"/>
            </w:r>
            <w:r>
              <w:rPr>
                <w:noProof/>
                <w:webHidden/>
              </w:rPr>
              <w:instrText xml:space="preserve"> PAGEREF _Toc227528632 \h </w:instrText>
            </w:r>
            <w:r>
              <w:rPr>
                <w:noProof/>
                <w:webHidden/>
              </w:rPr>
            </w:r>
            <w:r>
              <w:rPr>
                <w:noProof/>
                <w:webHidden/>
              </w:rPr>
              <w:fldChar w:fldCharType="separate"/>
            </w:r>
            <w:r>
              <w:rPr>
                <w:noProof/>
                <w:webHidden/>
              </w:rPr>
              <w:t>8</w:t>
            </w:r>
            <w:r>
              <w:rPr>
                <w:noProof/>
                <w:webHidden/>
              </w:rPr>
              <w:fldChar w:fldCharType="end"/>
            </w:r>
          </w:hyperlink>
        </w:p>
        <w:p w14:paraId="0DF741E3" w14:textId="77777777" w:rsidR="00C1795F" w:rsidRDefault="00C1795F">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27528633" w:history="1">
            <w:r w:rsidRPr="009D1092">
              <w:rPr>
                <w:rStyle w:val="Hyperlink"/>
                <w:noProof/>
              </w:rPr>
              <w:t>PROGRAM STATEMENT</w:t>
            </w:r>
            <w:r>
              <w:rPr>
                <w:noProof/>
                <w:webHidden/>
              </w:rPr>
              <w:tab/>
            </w:r>
            <w:r>
              <w:rPr>
                <w:noProof/>
                <w:webHidden/>
              </w:rPr>
              <w:fldChar w:fldCharType="begin"/>
            </w:r>
            <w:r>
              <w:rPr>
                <w:noProof/>
                <w:webHidden/>
              </w:rPr>
              <w:instrText xml:space="preserve"> PAGEREF _Toc227528633 \h </w:instrText>
            </w:r>
            <w:r>
              <w:rPr>
                <w:noProof/>
                <w:webHidden/>
              </w:rPr>
            </w:r>
            <w:r>
              <w:rPr>
                <w:noProof/>
                <w:webHidden/>
              </w:rPr>
              <w:fldChar w:fldCharType="separate"/>
            </w:r>
            <w:r>
              <w:rPr>
                <w:noProof/>
                <w:webHidden/>
              </w:rPr>
              <w:t>9</w:t>
            </w:r>
            <w:r>
              <w:rPr>
                <w:noProof/>
                <w:webHidden/>
              </w:rPr>
              <w:fldChar w:fldCharType="end"/>
            </w:r>
          </w:hyperlink>
        </w:p>
        <w:p w14:paraId="61A76160" w14:textId="77777777" w:rsidR="00C1795F" w:rsidRDefault="00C1795F">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27528643" w:history="1">
            <w:r w:rsidRPr="009D1092">
              <w:rPr>
                <w:rStyle w:val="Hyperlink"/>
                <w:noProof/>
              </w:rPr>
              <w:t>OPERATIONAL POLICIES</w:t>
            </w:r>
            <w:r>
              <w:rPr>
                <w:noProof/>
                <w:webHidden/>
              </w:rPr>
              <w:tab/>
            </w:r>
            <w:r>
              <w:rPr>
                <w:noProof/>
                <w:webHidden/>
              </w:rPr>
              <w:fldChar w:fldCharType="begin"/>
            </w:r>
            <w:r>
              <w:rPr>
                <w:noProof/>
                <w:webHidden/>
              </w:rPr>
              <w:instrText xml:space="preserve"> PAGEREF _Toc227528643 \h </w:instrText>
            </w:r>
            <w:r>
              <w:rPr>
                <w:noProof/>
                <w:webHidden/>
              </w:rPr>
            </w:r>
            <w:r>
              <w:rPr>
                <w:noProof/>
                <w:webHidden/>
              </w:rPr>
              <w:fldChar w:fldCharType="separate"/>
            </w:r>
            <w:r>
              <w:rPr>
                <w:noProof/>
                <w:webHidden/>
              </w:rPr>
              <w:t>12</w:t>
            </w:r>
            <w:r>
              <w:rPr>
                <w:noProof/>
                <w:webHidden/>
              </w:rPr>
              <w:fldChar w:fldCharType="end"/>
            </w:r>
          </w:hyperlink>
        </w:p>
        <w:p w14:paraId="6D4F9DC1" w14:textId="77777777" w:rsidR="00C1795F" w:rsidRDefault="00C1795F">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27528644" w:history="1">
            <w:r w:rsidRPr="009D1092">
              <w:rPr>
                <w:rStyle w:val="Hyperlink"/>
                <w:noProof/>
              </w:rPr>
              <w:t>ADMISSION &amp; DISCHARGE POLICIES &amp; PROCEDURES</w:t>
            </w:r>
            <w:r>
              <w:rPr>
                <w:noProof/>
                <w:webHidden/>
              </w:rPr>
              <w:tab/>
            </w:r>
            <w:r>
              <w:rPr>
                <w:noProof/>
                <w:webHidden/>
              </w:rPr>
              <w:fldChar w:fldCharType="begin"/>
            </w:r>
            <w:r>
              <w:rPr>
                <w:noProof/>
                <w:webHidden/>
              </w:rPr>
              <w:instrText xml:space="preserve"> PAGEREF _Toc227528644 \h </w:instrText>
            </w:r>
            <w:r>
              <w:rPr>
                <w:noProof/>
                <w:webHidden/>
              </w:rPr>
            </w:r>
            <w:r>
              <w:rPr>
                <w:noProof/>
                <w:webHidden/>
              </w:rPr>
              <w:fldChar w:fldCharType="separate"/>
            </w:r>
            <w:r>
              <w:rPr>
                <w:noProof/>
                <w:webHidden/>
              </w:rPr>
              <w:t>12</w:t>
            </w:r>
            <w:r>
              <w:rPr>
                <w:noProof/>
                <w:webHidden/>
              </w:rPr>
              <w:fldChar w:fldCharType="end"/>
            </w:r>
          </w:hyperlink>
        </w:p>
        <w:p w14:paraId="2263D4F3" w14:textId="77777777" w:rsidR="00C1795F" w:rsidRDefault="00C1795F">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27528648" w:history="1">
            <w:r w:rsidRPr="009D1092">
              <w:rPr>
                <w:rStyle w:val="Hyperlink"/>
                <w:noProof/>
              </w:rPr>
              <w:t>WAIT LIST</w:t>
            </w:r>
            <w:r>
              <w:rPr>
                <w:noProof/>
                <w:webHidden/>
              </w:rPr>
              <w:tab/>
            </w:r>
            <w:r>
              <w:rPr>
                <w:noProof/>
                <w:webHidden/>
              </w:rPr>
              <w:fldChar w:fldCharType="begin"/>
            </w:r>
            <w:r>
              <w:rPr>
                <w:noProof/>
                <w:webHidden/>
              </w:rPr>
              <w:instrText xml:space="preserve"> PAGEREF _Toc227528648 \h </w:instrText>
            </w:r>
            <w:r>
              <w:rPr>
                <w:noProof/>
                <w:webHidden/>
              </w:rPr>
            </w:r>
            <w:r>
              <w:rPr>
                <w:noProof/>
                <w:webHidden/>
              </w:rPr>
              <w:fldChar w:fldCharType="separate"/>
            </w:r>
            <w:r>
              <w:rPr>
                <w:noProof/>
                <w:webHidden/>
              </w:rPr>
              <w:t>13</w:t>
            </w:r>
            <w:r>
              <w:rPr>
                <w:noProof/>
                <w:webHidden/>
              </w:rPr>
              <w:fldChar w:fldCharType="end"/>
            </w:r>
          </w:hyperlink>
        </w:p>
        <w:p w14:paraId="6AED2E0A" w14:textId="77777777" w:rsidR="00C1795F" w:rsidRDefault="00C1795F">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27528649" w:history="1">
            <w:r w:rsidRPr="009D1092">
              <w:rPr>
                <w:rStyle w:val="Hyperlink"/>
                <w:noProof/>
              </w:rPr>
              <w:t>FEES, REFUNDS, MEETINGS</w:t>
            </w:r>
            <w:r>
              <w:rPr>
                <w:noProof/>
                <w:webHidden/>
              </w:rPr>
              <w:tab/>
            </w:r>
            <w:r>
              <w:rPr>
                <w:noProof/>
                <w:webHidden/>
              </w:rPr>
              <w:fldChar w:fldCharType="begin"/>
            </w:r>
            <w:r>
              <w:rPr>
                <w:noProof/>
                <w:webHidden/>
              </w:rPr>
              <w:instrText xml:space="preserve"> PAGEREF _Toc227528649 \h </w:instrText>
            </w:r>
            <w:r>
              <w:rPr>
                <w:noProof/>
                <w:webHidden/>
              </w:rPr>
            </w:r>
            <w:r>
              <w:rPr>
                <w:noProof/>
                <w:webHidden/>
              </w:rPr>
              <w:fldChar w:fldCharType="separate"/>
            </w:r>
            <w:r>
              <w:rPr>
                <w:noProof/>
                <w:webHidden/>
              </w:rPr>
              <w:t>14</w:t>
            </w:r>
            <w:r>
              <w:rPr>
                <w:noProof/>
                <w:webHidden/>
              </w:rPr>
              <w:fldChar w:fldCharType="end"/>
            </w:r>
          </w:hyperlink>
        </w:p>
        <w:p w14:paraId="280C2594" w14:textId="77777777" w:rsidR="00C1795F" w:rsidRDefault="00C1795F">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27528652" w:history="1">
            <w:r w:rsidRPr="009D1092">
              <w:rPr>
                <w:rStyle w:val="Hyperlink"/>
                <w:noProof/>
              </w:rPr>
              <w:t>SUBSIDIZED CHILD CARE AVAILABILITY</w:t>
            </w:r>
            <w:r>
              <w:rPr>
                <w:noProof/>
                <w:webHidden/>
              </w:rPr>
              <w:tab/>
            </w:r>
            <w:r>
              <w:rPr>
                <w:noProof/>
                <w:webHidden/>
              </w:rPr>
              <w:fldChar w:fldCharType="begin"/>
            </w:r>
            <w:r>
              <w:rPr>
                <w:noProof/>
                <w:webHidden/>
              </w:rPr>
              <w:instrText xml:space="preserve"> PAGEREF _Toc227528652 \h </w:instrText>
            </w:r>
            <w:r>
              <w:rPr>
                <w:noProof/>
                <w:webHidden/>
              </w:rPr>
            </w:r>
            <w:r>
              <w:rPr>
                <w:noProof/>
                <w:webHidden/>
              </w:rPr>
              <w:fldChar w:fldCharType="separate"/>
            </w:r>
            <w:r>
              <w:rPr>
                <w:noProof/>
                <w:webHidden/>
              </w:rPr>
              <w:t>15</w:t>
            </w:r>
            <w:r>
              <w:rPr>
                <w:noProof/>
                <w:webHidden/>
              </w:rPr>
              <w:fldChar w:fldCharType="end"/>
            </w:r>
          </w:hyperlink>
        </w:p>
        <w:p w14:paraId="750A607A" w14:textId="77777777" w:rsidR="00C1795F" w:rsidRDefault="00C1795F">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27528653" w:history="1">
            <w:r w:rsidRPr="009D1092">
              <w:rPr>
                <w:rStyle w:val="Hyperlink"/>
                <w:noProof/>
              </w:rPr>
              <w:t>SCHOOL TERMS AND HOURS</w:t>
            </w:r>
            <w:r>
              <w:rPr>
                <w:noProof/>
                <w:webHidden/>
              </w:rPr>
              <w:tab/>
            </w:r>
            <w:r>
              <w:rPr>
                <w:noProof/>
                <w:webHidden/>
              </w:rPr>
              <w:fldChar w:fldCharType="begin"/>
            </w:r>
            <w:r>
              <w:rPr>
                <w:noProof/>
                <w:webHidden/>
              </w:rPr>
              <w:instrText xml:space="preserve"> PAGEREF _Toc227528653 \h </w:instrText>
            </w:r>
            <w:r>
              <w:rPr>
                <w:noProof/>
                <w:webHidden/>
              </w:rPr>
            </w:r>
            <w:r>
              <w:rPr>
                <w:noProof/>
                <w:webHidden/>
              </w:rPr>
              <w:fldChar w:fldCharType="separate"/>
            </w:r>
            <w:r>
              <w:rPr>
                <w:noProof/>
                <w:webHidden/>
              </w:rPr>
              <w:t>15</w:t>
            </w:r>
            <w:r>
              <w:rPr>
                <w:noProof/>
                <w:webHidden/>
              </w:rPr>
              <w:fldChar w:fldCharType="end"/>
            </w:r>
          </w:hyperlink>
        </w:p>
        <w:p w14:paraId="2A240DA0" w14:textId="77777777" w:rsidR="00C1795F" w:rsidRDefault="00C1795F">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27528655" w:history="1">
            <w:r w:rsidRPr="009D1092">
              <w:rPr>
                <w:rStyle w:val="Hyperlink"/>
                <w:noProof/>
              </w:rPr>
              <w:t>SNOW DAYS/INCLEMENT WEATHER</w:t>
            </w:r>
            <w:r>
              <w:rPr>
                <w:noProof/>
                <w:webHidden/>
              </w:rPr>
              <w:tab/>
            </w:r>
            <w:r>
              <w:rPr>
                <w:noProof/>
                <w:webHidden/>
              </w:rPr>
              <w:fldChar w:fldCharType="begin"/>
            </w:r>
            <w:r>
              <w:rPr>
                <w:noProof/>
                <w:webHidden/>
              </w:rPr>
              <w:instrText xml:space="preserve"> PAGEREF _Toc227528655 \h </w:instrText>
            </w:r>
            <w:r>
              <w:rPr>
                <w:noProof/>
                <w:webHidden/>
              </w:rPr>
            </w:r>
            <w:r>
              <w:rPr>
                <w:noProof/>
                <w:webHidden/>
              </w:rPr>
              <w:fldChar w:fldCharType="separate"/>
            </w:r>
            <w:r>
              <w:rPr>
                <w:noProof/>
                <w:webHidden/>
              </w:rPr>
              <w:t>16</w:t>
            </w:r>
            <w:r>
              <w:rPr>
                <w:noProof/>
                <w:webHidden/>
              </w:rPr>
              <w:fldChar w:fldCharType="end"/>
            </w:r>
          </w:hyperlink>
        </w:p>
        <w:p w14:paraId="442B7CC8" w14:textId="77777777" w:rsidR="00C1795F" w:rsidRDefault="00C1795F">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27528656" w:history="1">
            <w:r w:rsidRPr="009D1092">
              <w:rPr>
                <w:rStyle w:val="Hyperlink"/>
                <w:noProof/>
              </w:rPr>
              <w:t>MISCELLANEOUS</w:t>
            </w:r>
            <w:r>
              <w:rPr>
                <w:noProof/>
                <w:webHidden/>
              </w:rPr>
              <w:tab/>
            </w:r>
            <w:r>
              <w:rPr>
                <w:noProof/>
                <w:webHidden/>
              </w:rPr>
              <w:fldChar w:fldCharType="begin"/>
            </w:r>
            <w:r>
              <w:rPr>
                <w:noProof/>
                <w:webHidden/>
              </w:rPr>
              <w:instrText xml:space="preserve"> PAGEREF _Toc227528656 \h </w:instrText>
            </w:r>
            <w:r>
              <w:rPr>
                <w:noProof/>
                <w:webHidden/>
              </w:rPr>
            </w:r>
            <w:r>
              <w:rPr>
                <w:noProof/>
                <w:webHidden/>
              </w:rPr>
              <w:fldChar w:fldCharType="separate"/>
            </w:r>
            <w:r>
              <w:rPr>
                <w:noProof/>
                <w:webHidden/>
              </w:rPr>
              <w:t>16</w:t>
            </w:r>
            <w:r>
              <w:rPr>
                <w:noProof/>
                <w:webHidden/>
              </w:rPr>
              <w:fldChar w:fldCharType="end"/>
            </w:r>
          </w:hyperlink>
        </w:p>
        <w:p w14:paraId="535ECD56" w14:textId="77777777" w:rsidR="00C1795F" w:rsidRDefault="00C1795F">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27528675" w:history="1">
            <w:r w:rsidRPr="009D1092">
              <w:rPr>
                <w:rStyle w:val="Hyperlink"/>
                <w:noProof/>
              </w:rPr>
              <w:t>THE CHILDREN’S PROGRAM</w:t>
            </w:r>
            <w:r>
              <w:rPr>
                <w:noProof/>
                <w:webHidden/>
              </w:rPr>
              <w:tab/>
            </w:r>
            <w:r>
              <w:rPr>
                <w:noProof/>
                <w:webHidden/>
              </w:rPr>
              <w:fldChar w:fldCharType="begin"/>
            </w:r>
            <w:r>
              <w:rPr>
                <w:noProof/>
                <w:webHidden/>
              </w:rPr>
              <w:instrText xml:space="preserve"> PAGEREF _Toc227528675 \h </w:instrText>
            </w:r>
            <w:r>
              <w:rPr>
                <w:noProof/>
                <w:webHidden/>
              </w:rPr>
            </w:r>
            <w:r>
              <w:rPr>
                <w:noProof/>
                <w:webHidden/>
              </w:rPr>
              <w:fldChar w:fldCharType="separate"/>
            </w:r>
            <w:r>
              <w:rPr>
                <w:noProof/>
                <w:webHidden/>
              </w:rPr>
              <w:t>21</w:t>
            </w:r>
            <w:r>
              <w:rPr>
                <w:noProof/>
                <w:webHidden/>
              </w:rPr>
              <w:fldChar w:fldCharType="end"/>
            </w:r>
          </w:hyperlink>
        </w:p>
        <w:p w14:paraId="76F83D6C" w14:textId="77777777" w:rsidR="00C1795F" w:rsidRDefault="00C1795F">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27528678" w:history="1">
            <w:r w:rsidRPr="009D1092">
              <w:rPr>
                <w:rStyle w:val="Hyperlink"/>
                <w:noProof/>
              </w:rPr>
              <w:t>IMPLEMENTATION OF PROGRAM STATEMENT</w:t>
            </w:r>
            <w:r>
              <w:rPr>
                <w:noProof/>
                <w:webHidden/>
              </w:rPr>
              <w:tab/>
            </w:r>
            <w:r>
              <w:rPr>
                <w:noProof/>
                <w:webHidden/>
              </w:rPr>
              <w:fldChar w:fldCharType="begin"/>
            </w:r>
            <w:r>
              <w:rPr>
                <w:noProof/>
                <w:webHidden/>
              </w:rPr>
              <w:instrText xml:space="preserve"> PAGEREF _Toc227528678 \h </w:instrText>
            </w:r>
            <w:r>
              <w:rPr>
                <w:noProof/>
                <w:webHidden/>
              </w:rPr>
            </w:r>
            <w:r>
              <w:rPr>
                <w:noProof/>
                <w:webHidden/>
              </w:rPr>
              <w:fldChar w:fldCharType="separate"/>
            </w:r>
            <w:r>
              <w:rPr>
                <w:noProof/>
                <w:webHidden/>
              </w:rPr>
              <w:t>23</w:t>
            </w:r>
            <w:r>
              <w:rPr>
                <w:noProof/>
                <w:webHidden/>
              </w:rPr>
              <w:fldChar w:fldCharType="end"/>
            </w:r>
          </w:hyperlink>
        </w:p>
        <w:p w14:paraId="2C5948A1" w14:textId="77777777" w:rsidR="00C1795F" w:rsidRDefault="00C1795F">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27528682" w:history="1">
            <w:r w:rsidRPr="009D1092">
              <w:rPr>
                <w:rStyle w:val="Hyperlink"/>
                <w:noProof/>
              </w:rPr>
              <w:t>CONTRAVENTION OF THE POLICY AND PROHIBITED PRACTICES</w:t>
            </w:r>
            <w:r>
              <w:rPr>
                <w:noProof/>
                <w:webHidden/>
              </w:rPr>
              <w:tab/>
            </w:r>
            <w:r>
              <w:rPr>
                <w:noProof/>
                <w:webHidden/>
              </w:rPr>
              <w:fldChar w:fldCharType="begin"/>
            </w:r>
            <w:r>
              <w:rPr>
                <w:noProof/>
                <w:webHidden/>
              </w:rPr>
              <w:instrText xml:space="preserve"> PAGEREF _Toc227528682 \h </w:instrText>
            </w:r>
            <w:r>
              <w:rPr>
                <w:noProof/>
                <w:webHidden/>
              </w:rPr>
            </w:r>
            <w:r>
              <w:rPr>
                <w:noProof/>
                <w:webHidden/>
              </w:rPr>
              <w:fldChar w:fldCharType="separate"/>
            </w:r>
            <w:r>
              <w:rPr>
                <w:noProof/>
                <w:webHidden/>
              </w:rPr>
              <w:t>24</w:t>
            </w:r>
            <w:r>
              <w:rPr>
                <w:noProof/>
                <w:webHidden/>
              </w:rPr>
              <w:fldChar w:fldCharType="end"/>
            </w:r>
          </w:hyperlink>
        </w:p>
        <w:p w14:paraId="78440DA5" w14:textId="77777777" w:rsidR="00C1795F" w:rsidRDefault="00C1795F">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27528683" w:history="1">
            <w:r w:rsidRPr="009D1092">
              <w:rPr>
                <w:rStyle w:val="Hyperlink"/>
                <w:noProof/>
              </w:rPr>
              <w:t>HEALTH &amp; SAFETY</w:t>
            </w:r>
            <w:r>
              <w:rPr>
                <w:noProof/>
                <w:webHidden/>
              </w:rPr>
              <w:tab/>
            </w:r>
            <w:r>
              <w:rPr>
                <w:noProof/>
                <w:webHidden/>
              </w:rPr>
              <w:fldChar w:fldCharType="begin"/>
            </w:r>
            <w:r>
              <w:rPr>
                <w:noProof/>
                <w:webHidden/>
              </w:rPr>
              <w:instrText xml:space="preserve"> PAGEREF _Toc227528683 \h </w:instrText>
            </w:r>
            <w:r>
              <w:rPr>
                <w:noProof/>
                <w:webHidden/>
              </w:rPr>
            </w:r>
            <w:r>
              <w:rPr>
                <w:noProof/>
                <w:webHidden/>
              </w:rPr>
              <w:fldChar w:fldCharType="separate"/>
            </w:r>
            <w:r>
              <w:rPr>
                <w:noProof/>
                <w:webHidden/>
              </w:rPr>
              <w:t>24</w:t>
            </w:r>
            <w:r>
              <w:rPr>
                <w:noProof/>
                <w:webHidden/>
              </w:rPr>
              <w:fldChar w:fldCharType="end"/>
            </w:r>
          </w:hyperlink>
        </w:p>
        <w:p w14:paraId="65CC65E1" w14:textId="77777777" w:rsidR="00C1795F" w:rsidRDefault="00C1795F">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27528705" w:history="1">
            <w:r w:rsidRPr="009D1092">
              <w:rPr>
                <w:rStyle w:val="Hyperlink"/>
                <w:noProof/>
              </w:rPr>
              <w:t>INSURANCE AND LIABILITIES</w:t>
            </w:r>
            <w:r>
              <w:rPr>
                <w:noProof/>
                <w:webHidden/>
              </w:rPr>
              <w:tab/>
            </w:r>
            <w:r>
              <w:rPr>
                <w:noProof/>
                <w:webHidden/>
              </w:rPr>
              <w:fldChar w:fldCharType="begin"/>
            </w:r>
            <w:r>
              <w:rPr>
                <w:noProof/>
                <w:webHidden/>
              </w:rPr>
              <w:instrText xml:space="preserve"> PAGEREF _Toc227528705 \h </w:instrText>
            </w:r>
            <w:r>
              <w:rPr>
                <w:noProof/>
                <w:webHidden/>
              </w:rPr>
            </w:r>
            <w:r>
              <w:rPr>
                <w:noProof/>
                <w:webHidden/>
              </w:rPr>
              <w:fldChar w:fldCharType="separate"/>
            </w:r>
            <w:r>
              <w:rPr>
                <w:noProof/>
                <w:webHidden/>
              </w:rPr>
              <w:t>27</w:t>
            </w:r>
            <w:r>
              <w:rPr>
                <w:noProof/>
                <w:webHidden/>
              </w:rPr>
              <w:fldChar w:fldCharType="end"/>
            </w:r>
          </w:hyperlink>
        </w:p>
        <w:p w14:paraId="6D6D5B00" w14:textId="77777777" w:rsidR="00C1795F" w:rsidRDefault="00C1795F">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27528707" w:history="1">
            <w:r w:rsidRPr="009D1092">
              <w:rPr>
                <w:rStyle w:val="Hyperlink"/>
                <w:noProof/>
              </w:rPr>
              <w:t>FIRE DRILLS</w:t>
            </w:r>
            <w:r>
              <w:rPr>
                <w:noProof/>
                <w:webHidden/>
              </w:rPr>
              <w:tab/>
            </w:r>
            <w:r>
              <w:rPr>
                <w:noProof/>
                <w:webHidden/>
              </w:rPr>
              <w:fldChar w:fldCharType="begin"/>
            </w:r>
            <w:r>
              <w:rPr>
                <w:noProof/>
                <w:webHidden/>
              </w:rPr>
              <w:instrText xml:space="preserve"> PAGEREF _Toc227528707 \h </w:instrText>
            </w:r>
            <w:r>
              <w:rPr>
                <w:noProof/>
                <w:webHidden/>
              </w:rPr>
            </w:r>
            <w:r>
              <w:rPr>
                <w:noProof/>
                <w:webHidden/>
              </w:rPr>
              <w:fldChar w:fldCharType="separate"/>
            </w:r>
            <w:r>
              <w:rPr>
                <w:noProof/>
                <w:webHidden/>
              </w:rPr>
              <w:t>27</w:t>
            </w:r>
            <w:r>
              <w:rPr>
                <w:noProof/>
                <w:webHidden/>
              </w:rPr>
              <w:fldChar w:fldCharType="end"/>
            </w:r>
          </w:hyperlink>
        </w:p>
        <w:p w14:paraId="17490F48" w14:textId="77777777" w:rsidR="00C1795F" w:rsidRDefault="00C1795F">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27528708" w:history="1">
            <w:r w:rsidRPr="009D1092">
              <w:rPr>
                <w:rStyle w:val="Hyperlink"/>
                <w:noProof/>
              </w:rPr>
              <w:t>MANAGING IMPAIRED PARENTS/CAREGIVERS AND VISITORS</w:t>
            </w:r>
            <w:r>
              <w:rPr>
                <w:noProof/>
                <w:webHidden/>
              </w:rPr>
              <w:tab/>
            </w:r>
            <w:r>
              <w:rPr>
                <w:noProof/>
                <w:webHidden/>
              </w:rPr>
              <w:fldChar w:fldCharType="begin"/>
            </w:r>
            <w:r>
              <w:rPr>
                <w:noProof/>
                <w:webHidden/>
              </w:rPr>
              <w:instrText xml:space="preserve"> PAGEREF _Toc227528708 \h </w:instrText>
            </w:r>
            <w:r>
              <w:rPr>
                <w:noProof/>
                <w:webHidden/>
              </w:rPr>
            </w:r>
            <w:r>
              <w:rPr>
                <w:noProof/>
                <w:webHidden/>
              </w:rPr>
              <w:fldChar w:fldCharType="separate"/>
            </w:r>
            <w:r>
              <w:rPr>
                <w:noProof/>
                <w:webHidden/>
              </w:rPr>
              <w:t>27</w:t>
            </w:r>
            <w:r>
              <w:rPr>
                <w:noProof/>
                <w:webHidden/>
              </w:rPr>
              <w:fldChar w:fldCharType="end"/>
            </w:r>
          </w:hyperlink>
        </w:p>
        <w:p w14:paraId="68DBEF6E" w14:textId="77777777" w:rsidR="00C1795F" w:rsidRDefault="00C1795F">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27528709" w:history="1">
            <w:r w:rsidRPr="009D1092">
              <w:rPr>
                <w:rStyle w:val="Hyperlink"/>
                <w:noProof/>
              </w:rPr>
              <w:t>MANAGING SERIOUS OCCURRENCES</w:t>
            </w:r>
            <w:r>
              <w:rPr>
                <w:noProof/>
                <w:webHidden/>
              </w:rPr>
              <w:tab/>
            </w:r>
            <w:r>
              <w:rPr>
                <w:noProof/>
                <w:webHidden/>
              </w:rPr>
              <w:fldChar w:fldCharType="begin"/>
            </w:r>
            <w:r>
              <w:rPr>
                <w:noProof/>
                <w:webHidden/>
              </w:rPr>
              <w:instrText xml:space="preserve"> PAGEREF _Toc227528709 \h </w:instrText>
            </w:r>
            <w:r>
              <w:rPr>
                <w:noProof/>
                <w:webHidden/>
              </w:rPr>
            </w:r>
            <w:r>
              <w:rPr>
                <w:noProof/>
                <w:webHidden/>
              </w:rPr>
              <w:fldChar w:fldCharType="separate"/>
            </w:r>
            <w:r>
              <w:rPr>
                <w:noProof/>
                <w:webHidden/>
              </w:rPr>
              <w:t>28</w:t>
            </w:r>
            <w:r>
              <w:rPr>
                <w:noProof/>
                <w:webHidden/>
              </w:rPr>
              <w:fldChar w:fldCharType="end"/>
            </w:r>
          </w:hyperlink>
        </w:p>
        <w:p w14:paraId="587D4A97" w14:textId="77777777" w:rsidR="00C1795F" w:rsidRDefault="00C1795F">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27528713" w:history="1">
            <w:r w:rsidRPr="009D1092">
              <w:rPr>
                <w:rStyle w:val="Hyperlink"/>
                <w:noProof/>
              </w:rPr>
              <w:t>EMERGENCY RESPONSE PLAN</w:t>
            </w:r>
            <w:r>
              <w:rPr>
                <w:noProof/>
                <w:webHidden/>
              </w:rPr>
              <w:tab/>
            </w:r>
            <w:r>
              <w:rPr>
                <w:noProof/>
                <w:webHidden/>
              </w:rPr>
              <w:fldChar w:fldCharType="begin"/>
            </w:r>
            <w:r>
              <w:rPr>
                <w:noProof/>
                <w:webHidden/>
              </w:rPr>
              <w:instrText xml:space="preserve"> PAGEREF _Toc227528713 \h </w:instrText>
            </w:r>
            <w:r>
              <w:rPr>
                <w:noProof/>
                <w:webHidden/>
              </w:rPr>
            </w:r>
            <w:r>
              <w:rPr>
                <w:noProof/>
                <w:webHidden/>
              </w:rPr>
              <w:fldChar w:fldCharType="separate"/>
            </w:r>
            <w:r>
              <w:rPr>
                <w:noProof/>
                <w:webHidden/>
              </w:rPr>
              <w:t>29</w:t>
            </w:r>
            <w:r>
              <w:rPr>
                <w:noProof/>
                <w:webHidden/>
              </w:rPr>
              <w:fldChar w:fldCharType="end"/>
            </w:r>
          </w:hyperlink>
        </w:p>
        <w:p w14:paraId="59A377D1" w14:textId="77777777" w:rsidR="00C1795F" w:rsidRDefault="00C1795F">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27528742" w:history="1">
            <w:r w:rsidRPr="009D1092">
              <w:rPr>
                <w:rStyle w:val="Hyperlink"/>
                <w:noProof/>
              </w:rPr>
              <w:t>SAFE ARRIVAL AND DISMISSAL POLICY AND PROCEDURE</w:t>
            </w:r>
            <w:r>
              <w:rPr>
                <w:noProof/>
                <w:webHidden/>
              </w:rPr>
              <w:tab/>
            </w:r>
            <w:r>
              <w:rPr>
                <w:noProof/>
                <w:webHidden/>
              </w:rPr>
              <w:fldChar w:fldCharType="begin"/>
            </w:r>
            <w:r>
              <w:rPr>
                <w:noProof/>
                <w:webHidden/>
              </w:rPr>
              <w:instrText xml:space="preserve"> PAGEREF _Toc227528742 \h </w:instrText>
            </w:r>
            <w:r>
              <w:rPr>
                <w:noProof/>
                <w:webHidden/>
              </w:rPr>
            </w:r>
            <w:r>
              <w:rPr>
                <w:noProof/>
                <w:webHidden/>
              </w:rPr>
              <w:fldChar w:fldCharType="separate"/>
            </w:r>
            <w:r>
              <w:rPr>
                <w:noProof/>
                <w:webHidden/>
              </w:rPr>
              <w:t>31</w:t>
            </w:r>
            <w:r>
              <w:rPr>
                <w:noProof/>
                <w:webHidden/>
              </w:rPr>
              <w:fldChar w:fldCharType="end"/>
            </w:r>
          </w:hyperlink>
        </w:p>
        <w:p w14:paraId="6F387B84" w14:textId="77777777" w:rsidR="00C1795F" w:rsidRDefault="00C1795F">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27528748" w:history="1">
            <w:r w:rsidRPr="009D1092">
              <w:rPr>
                <w:rStyle w:val="Hyperlink"/>
                <w:noProof/>
              </w:rPr>
              <w:t>MEMBERSHIP</w:t>
            </w:r>
            <w:r>
              <w:rPr>
                <w:noProof/>
                <w:webHidden/>
              </w:rPr>
              <w:tab/>
            </w:r>
            <w:r>
              <w:rPr>
                <w:noProof/>
                <w:webHidden/>
              </w:rPr>
              <w:fldChar w:fldCharType="begin"/>
            </w:r>
            <w:r>
              <w:rPr>
                <w:noProof/>
                <w:webHidden/>
              </w:rPr>
              <w:instrText xml:space="preserve"> PAGEREF _Toc227528748 \h </w:instrText>
            </w:r>
            <w:r>
              <w:rPr>
                <w:noProof/>
                <w:webHidden/>
              </w:rPr>
            </w:r>
            <w:r>
              <w:rPr>
                <w:noProof/>
                <w:webHidden/>
              </w:rPr>
              <w:fldChar w:fldCharType="separate"/>
            </w:r>
            <w:r>
              <w:rPr>
                <w:noProof/>
                <w:webHidden/>
              </w:rPr>
              <w:t>34</w:t>
            </w:r>
            <w:r>
              <w:rPr>
                <w:noProof/>
                <w:webHidden/>
              </w:rPr>
              <w:fldChar w:fldCharType="end"/>
            </w:r>
          </w:hyperlink>
        </w:p>
        <w:p w14:paraId="64E77B0D" w14:textId="77777777" w:rsidR="00627CA7" w:rsidRPr="00C1795F" w:rsidRDefault="00C1795F" w:rsidP="00C1795F">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27528752" w:history="1">
            <w:r w:rsidRPr="009D1092">
              <w:rPr>
                <w:rStyle w:val="Hyperlink"/>
                <w:noProof/>
              </w:rPr>
              <w:t>PARENT ISSUES AND CONCERNS</w:t>
            </w:r>
            <w:r>
              <w:rPr>
                <w:noProof/>
                <w:webHidden/>
              </w:rPr>
              <w:tab/>
            </w:r>
            <w:r>
              <w:rPr>
                <w:noProof/>
                <w:webHidden/>
              </w:rPr>
              <w:fldChar w:fldCharType="begin"/>
            </w:r>
            <w:r>
              <w:rPr>
                <w:noProof/>
                <w:webHidden/>
              </w:rPr>
              <w:instrText xml:space="preserve"> PAGEREF _Toc227528752 \h </w:instrText>
            </w:r>
            <w:r>
              <w:rPr>
                <w:noProof/>
                <w:webHidden/>
              </w:rPr>
            </w:r>
            <w:r>
              <w:rPr>
                <w:noProof/>
                <w:webHidden/>
              </w:rPr>
              <w:fldChar w:fldCharType="separate"/>
            </w:r>
            <w:r>
              <w:rPr>
                <w:noProof/>
                <w:webHidden/>
              </w:rPr>
              <w:t>35</w:t>
            </w:r>
            <w:r>
              <w:rPr>
                <w:noProof/>
                <w:webHidden/>
              </w:rPr>
              <w:fldChar w:fldCharType="end"/>
            </w:r>
          </w:hyperlink>
          <w:r w:rsidR="00627CA7">
            <w:rPr>
              <w:b/>
              <w:bCs/>
              <w:noProof/>
            </w:rPr>
            <w:fldChar w:fldCharType="end"/>
          </w:r>
        </w:p>
      </w:sdtContent>
    </w:sdt>
    <w:p w14:paraId="1F68848E" w14:textId="77777777" w:rsidR="009739B0" w:rsidRDefault="009739B0">
      <w:pPr>
        <w:pStyle w:val="Heading2"/>
      </w:pPr>
    </w:p>
    <w:p w14:paraId="07B20578" w14:textId="77777777" w:rsidR="009739B0" w:rsidRDefault="00564F38">
      <w:pPr>
        <w:pStyle w:val="Heading1"/>
        <w:spacing w:after="0"/>
        <w:rPr>
          <w:szCs w:val="34"/>
        </w:rPr>
      </w:pPr>
      <w:bookmarkStart w:id="3" w:name="_domuv79l8i8f" w:colFirst="0" w:colLast="0"/>
      <w:bookmarkEnd w:id="3"/>
      <w:r>
        <w:rPr>
          <w:rFonts w:cs="Aptos Display"/>
        </w:rPr>
        <w:br w:type="page"/>
      </w:r>
    </w:p>
    <w:p w14:paraId="538883D1" w14:textId="77777777" w:rsidR="009739B0" w:rsidRDefault="00564F38">
      <w:pPr>
        <w:pStyle w:val="Heading1"/>
        <w:spacing w:after="0"/>
        <w:rPr>
          <w:szCs w:val="34"/>
        </w:rPr>
      </w:pPr>
      <w:bookmarkStart w:id="4" w:name="_Toc227528632"/>
      <w:r>
        <w:rPr>
          <w:rFonts w:cs="Aptos Display"/>
        </w:rPr>
        <w:lastRenderedPageBreak/>
        <w:t>WELCOME TO GRIMSBY COMMUNITY PRESCHOOL</w:t>
      </w:r>
      <w:bookmarkEnd w:id="4"/>
    </w:p>
    <w:p w14:paraId="3735BDBF" w14:textId="77777777" w:rsidR="00D91FC9" w:rsidRDefault="00D91FC9" w:rsidP="00D91FC9">
      <w:pPr>
        <w:spacing w:line="240" w:lineRule="auto"/>
      </w:pPr>
    </w:p>
    <w:p w14:paraId="23BD138B" w14:textId="77777777" w:rsidR="00D91FC9" w:rsidRPr="00D91FC9" w:rsidRDefault="00D91FC9" w:rsidP="00D91FC9">
      <w:pPr>
        <w:spacing w:line="240" w:lineRule="auto"/>
      </w:pPr>
      <w:bookmarkStart w:id="5" w:name="_Hlk212051500"/>
      <w:r w:rsidRPr="00D91FC9">
        <w:t>We at Grimsby Community Preschool are delighted that you have chosen our preschool for your child’s early learning experience. Our qualified and caring educators provide a rich, play-based program designed to support and inspire children between 2½ and 5 years old.</w:t>
      </w:r>
    </w:p>
    <w:p w14:paraId="27A37618" w14:textId="77777777" w:rsidR="00D91FC9" w:rsidRPr="00D91FC9" w:rsidRDefault="00D91FC9" w:rsidP="00D91FC9">
      <w:pPr>
        <w:spacing w:line="240" w:lineRule="auto"/>
      </w:pPr>
      <w:r w:rsidRPr="00D91FC9">
        <w:t>Our school is licensed and inspected annually by the Ministry of Education’s Early Years and Child Care Division, the Niagara Regional Public Health Department, and the Grimsby Fire Department. We are proud participants in the Canada-Wide Early Learning and Child Care (CWELCC) system, which helps make quality early learning more affordable for families.</w:t>
      </w:r>
    </w:p>
    <w:p w14:paraId="44F62BD8" w14:textId="77777777" w:rsidR="00D91FC9" w:rsidRPr="00D91FC9" w:rsidRDefault="00D91FC9" w:rsidP="00D91FC9">
      <w:pPr>
        <w:spacing w:line="240" w:lineRule="auto"/>
      </w:pPr>
      <w:r w:rsidRPr="00D91FC9">
        <w:t>Grimsby Community Preschool is a registered charity and not-for-profit Ontario corporation, operating in accordance with all provincial and federal regulations. We are funded through parent fees, government grants, and CWELCC support.</w:t>
      </w:r>
    </w:p>
    <w:p w14:paraId="32FCCEFE" w14:textId="77777777" w:rsidR="00D91FC9" w:rsidRPr="00D91FC9" w:rsidRDefault="00D91FC9" w:rsidP="00D91FC9">
      <w:pPr>
        <w:spacing w:line="240" w:lineRule="auto"/>
      </w:pPr>
      <w:r w:rsidRPr="00D91FC9">
        <w:t>We look forward to a wonderful year together with your family! Many lasting friendships — for both children and parents — have been formed right here at Grimsby Community Preschool, and we can’t wait for you to be part of our community.</w:t>
      </w:r>
    </w:p>
    <w:bookmarkEnd w:id="5"/>
    <w:p w14:paraId="279DB1BA" w14:textId="77777777" w:rsidR="009739B0" w:rsidRDefault="009739B0">
      <w:pPr>
        <w:spacing w:line="240" w:lineRule="auto"/>
        <w:ind w:left="720"/>
        <w:sectPr w:rsidR="009739B0">
          <w:pgSz w:w="12240" w:h="15840"/>
          <w:pgMar w:top="1440" w:right="1440" w:bottom="1440" w:left="1440" w:header="720" w:footer="576" w:gutter="0"/>
          <w:cols w:space="720"/>
        </w:sectPr>
      </w:pPr>
    </w:p>
    <w:p w14:paraId="67B80309" w14:textId="77777777" w:rsidR="009739B0" w:rsidRDefault="00564F38">
      <w:pPr>
        <w:pStyle w:val="Heading1"/>
      </w:pPr>
      <w:bookmarkStart w:id="6" w:name="_Toc227528633"/>
      <w:r>
        <w:rPr>
          <w:rFonts w:cs="Aptos Display"/>
        </w:rPr>
        <w:lastRenderedPageBreak/>
        <w:t>PROGRAM STATEMENT</w:t>
      </w:r>
      <w:bookmarkEnd w:id="6"/>
    </w:p>
    <w:p w14:paraId="195961A4" w14:textId="77777777" w:rsidR="00B42287" w:rsidRPr="00B42287" w:rsidRDefault="00B42287" w:rsidP="00B42287">
      <w:pPr>
        <w:spacing w:before="240" w:after="240"/>
      </w:pPr>
      <w:r w:rsidRPr="00B42287">
        <w:t xml:space="preserve">At Grimsby Community Preschool, we are dedicated to fostering a nurturing and inclusive environment where every child feels a sense of belonging, well-being, engagement, and expression—the Four Foundations of Learning outlined in How Does Learning </w:t>
      </w:r>
      <w:proofErr w:type="gramStart"/>
      <w:r w:rsidRPr="00B42287">
        <w:t>Happen?,</w:t>
      </w:r>
      <w:proofErr w:type="gramEnd"/>
      <w:r w:rsidRPr="00B42287">
        <w:t xml:space="preserve"> Ontario’s pedagogy for the early years.</w:t>
      </w:r>
    </w:p>
    <w:p w14:paraId="15037D3D" w14:textId="77777777" w:rsidR="00B42287" w:rsidRPr="00B42287" w:rsidRDefault="00B42287" w:rsidP="00B42287">
      <w:pPr>
        <w:spacing w:before="240" w:after="240"/>
      </w:pPr>
      <w:r w:rsidRPr="00B42287">
        <w:t>Our program is rooted in the belief that children are competent, capable, curious, and rich in potential. We are committed to supporting the holistic development of each child—socially, emotionally, physically, creatively, and cognitively—through play-based, inquiry-driven learning experiences that are responsive to their interests and needs.</w:t>
      </w:r>
    </w:p>
    <w:p w14:paraId="41E84A87" w14:textId="77777777" w:rsidR="00B42287" w:rsidRPr="00B42287" w:rsidRDefault="00B42287" w:rsidP="00B42287">
      <w:pPr>
        <w:spacing w:before="240" w:after="240"/>
      </w:pPr>
      <w:r w:rsidRPr="00B42287">
        <w:t>Offering a safe, caring, and stimulating environment where children can explore the world around them, express their ideas and emotions, build meaningful relationships, and develop a strong sense of identity. Our approach emphasizes the importance of fostering positive, responsive relationships with children and their families, built on mutual respect and open communication.</w:t>
      </w:r>
    </w:p>
    <w:p w14:paraId="077FEDD2" w14:textId="77777777" w:rsidR="00B42287" w:rsidRPr="00B42287" w:rsidRDefault="00B42287" w:rsidP="00B42287">
      <w:pPr>
        <w:spacing w:before="240" w:after="240"/>
      </w:pPr>
      <w:r w:rsidRPr="00B42287">
        <w:t>Educators at Grimsby Community Preschool are at the heart of our program. As co-learners, observers, and facilitators, they provide intentional, reflective, and engaging learning experiences that support children’s growth and development. We recognize and value the dedication and professionalism of our educators and are committed to ongoing learning and collaboration. Any contravention of prohibited practices, as outlined in Ontario’s legislative requirements, will be reported to the local Children’s Aid Society (CAS), in compliance with our obligations under the CCEYA.</w:t>
      </w:r>
    </w:p>
    <w:p w14:paraId="51D33D6C" w14:textId="77777777" w:rsidR="00B42287" w:rsidRPr="00B42287" w:rsidRDefault="00B42287" w:rsidP="00B42287">
      <w:pPr>
        <w:pStyle w:val="Heading3"/>
        <w:keepNext w:val="0"/>
        <w:keepLines w:val="0"/>
        <w:spacing w:before="280"/>
        <w:rPr>
          <w:rFonts w:ascii="Calibri" w:eastAsia="Calibri" w:hAnsi="Calibri" w:cs="Calibri"/>
          <w:bCs/>
          <w:i/>
          <w:iCs/>
          <w:color w:val="auto"/>
          <w:sz w:val="22"/>
          <w:szCs w:val="22"/>
        </w:rPr>
      </w:pPr>
      <w:bookmarkStart w:id="7" w:name="_tnrgkb8zolza" w:colFirst="0" w:colLast="0"/>
      <w:bookmarkStart w:id="8" w:name="_Toc211887884"/>
      <w:bookmarkStart w:id="9" w:name="_Toc227528634"/>
      <w:bookmarkEnd w:id="7"/>
      <w:r w:rsidRPr="00B42287">
        <w:rPr>
          <w:rFonts w:cs="Aptos Display"/>
          <w:bCs/>
          <w:i/>
          <w:iCs/>
          <w:szCs w:val="22"/>
        </w:rPr>
        <w:t>Belonging</w:t>
      </w:r>
      <w:bookmarkEnd w:id="8"/>
      <w:bookmarkEnd w:id="9"/>
    </w:p>
    <w:p w14:paraId="2FE8318D" w14:textId="77777777" w:rsidR="00B42287" w:rsidRPr="001051F5" w:rsidRDefault="00B42287" w:rsidP="00B42287">
      <w:pPr>
        <w:spacing w:before="240" w:after="240"/>
      </w:pPr>
      <w:r w:rsidRPr="001051F5">
        <w:t>At Grimsby Community Preschool, creating a sense of belonging is at the heart of everything we do. We believe that strong, meaningful connections between families, children, and educators are essential for a child’s well-being and development. Our preschool is a welcoming, safe space where everyone is respected, valued, and supported.</w:t>
      </w:r>
    </w:p>
    <w:p w14:paraId="79C1B57A" w14:textId="77777777" w:rsidR="00B42287" w:rsidRPr="001051F5" w:rsidRDefault="00B42287" w:rsidP="00B42287">
      <w:pPr>
        <w:spacing w:before="240" w:after="240"/>
      </w:pPr>
      <w:r w:rsidRPr="001051F5">
        <w:t xml:space="preserve">Educators take the time to get to know each child as an individual, recognizing their unique interests, strengths, and needs. We also strive to learn about each family’s culture, heritage, and background, so that children can see themselves meaningfully represented in the classroom. By celebrating diversity along with special </w:t>
      </w:r>
      <w:proofErr w:type="gramStart"/>
      <w:r w:rsidRPr="001051F5">
        <w:t>rights</w:t>
      </w:r>
      <w:proofErr w:type="gramEnd"/>
      <w:r w:rsidRPr="001051F5">
        <w:t xml:space="preserve"> we incorporate these into our daily practices, we create an environment where every child feels seen, included, and proud of who they are.</w:t>
      </w:r>
    </w:p>
    <w:p w14:paraId="175BFF8F" w14:textId="77777777" w:rsidR="00B42287" w:rsidRPr="001051F5" w:rsidRDefault="00B42287" w:rsidP="00B42287">
      <w:pPr>
        <w:spacing w:before="240" w:after="240"/>
      </w:pPr>
      <w:r w:rsidRPr="001051F5">
        <w:t>We view parents as partners in their child’s learning and recognize that their perspective is a vital part of understanding and supporting each child’s growth. Families know their children best, and we deeply value their insights, experiences, and contributions to our learning community.</w:t>
      </w:r>
    </w:p>
    <w:p w14:paraId="3F67DC8D" w14:textId="77777777" w:rsidR="00B42287" w:rsidRPr="001051F5" w:rsidRDefault="00B42287" w:rsidP="00B42287">
      <w:pPr>
        <w:spacing w:before="240" w:after="240"/>
      </w:pPr>
      <w:r w:rsidRPr="001051F5">
        <w:t>Our program also offers many events throughout the year where families are invited to attend, connect, and socialize. These gatherings help strengthen our community and give families the opportunity to build relationships with one another and with the educators who care for their children.</w:t>
      </w:r>
    </w:p>
    <w:p w14:paraId="0E84F1A1" w14:textId="77777777" w:rsidR="00B42287" w:rsidRPr="001051F5" w:rsidRDefault="00B42287" w:rsidP="00B42287">
      <w:pPr>
        <w:spacing w:before="240" w:after="240"/>
      </w:pPr>
      <w:r w:rsidRPr="001051F5">
        <w:t>Together with the children, we create positive, inclusive learning environments where their voices are heard and their ideas respected. Educators model and encourage respectful interactions, helping children understand and appreciate different perspectives and capabilities. Our team is consistently responsive, guiding children through their day with kindness, positivity, and genuine care.</w:t>
      </w:r>
    </w:p>
    <w:p w14:paraId="1D367040" w14:textId="77777777" w:rsidR="00B42287" w:rsidRPr="001051F5" w:rsidRDefault="00B42287" w:rsidP="00B42287">
      <w:pPr>
        <w:spacing w:before="240" w:after="240"/>
      </w:pPr>
      <w:r w:rsidRPr="001051F5">
        <w:lastRenderedPageBreak/>
        <w:t xml:space="preserve">Ongoing communication with families is a top priority. We connect through daily conversations, documentation, and the </w:t>
      </w:r>
      <w:proofErr w:type="spellStart"/>
      <w:r w:rsidRPr="001051F5">
        <w:t>Lillio</w:t>
      </w:r>
      <w:proofErr w:type="spellEnd"/>
      <w:r w:rsidRPr="001051F5">
        <w:t xml:space="preserve"> app to ensure families feel informed, involved, and supported. These consistent touchpoints help build trust and reinforce the strong partnership between home and preschool.</w:t>
      </w:r>
    </w:p>
    <w:p w14:paraId="4C7D1B05" w14:textId="77777777" w:rsidR="00B42287" w:rsidRPr="00B42287" w:rsidRDefault="00B42287" w:rsidP="00B42287">
      <w:pPr>
        <w:spacing w:before="240" w:after="240"/>
      </w:pPr>
      <w:r w:rsidRPr="001051F5">
        <w:t>By fostering strong relationships, celebrating diversity, valuing parent perspectives, maintaining open communication, and creating opportunities to come together as a community, we ensure that every child and family truly feels a sense of belonging at Grimsby Community Preschool.</w:t>
      </w:r>
      <w:bookmarkStart w:id="10" w:name="_kr22llq2ecnh" w:colFirst="0" w:colLast="0"/>
      <w:bookmarkEnd w:id="10"/>
    </w:p>
    <w:p w14:paraId="76826B80" w14:textId="77777777" w:rsidR="00B42287" w:rsidRPr="00B42287" w:rsidRDefault="00B42287" w:rsidP="00B42287">
      <w:pPr>
        <w:pStyle w:val="Heading3"/>
        <w:keepNext w:val="0"/>
        <w:keepLines w:val="0"/>
        <w:spacing w:before="280"/>
        <w:rPr>
          <w:rFonts w:ascii="Calibri" w:eastAsia="Calibri" w:hAnsi="Calibri" w:cs="Calibri"/>
          <w:bCs/>
          <w:i/>
          <w:iCs/>
          <w:color w:val="auto"/>
          <w:sz w:val="22"/>
          <w:szCs w:val="22"/>
        </w:rPr>
      </w:pPr>
      <w:bookmarkStart w:id="11" w:name="_mtdfe71efnis" w:colFirst="0" w:colLast="0"/>
      <w:bookmarkStart w:id="12" w:name="_Toc211887885"/>
      <w:bookmarkStart w:id="13" w:name="_Toc227528635"/>
      <w:bookmarkEnd w:id="11"/>
      <w:r w:rsidRPr="00B42287">
        <w:rPr>
          <w:rFonts w:cs="Aptos Display"/>
          <w:bCs/>
          <w:i/>
          <w:iCs/>
          <w:szCs w:val="22"/>
        </w:rPr>
        <w:t>Well-Being</w:t>
      </w:r>
      <w:bookmarkEnd w:id="12"/>
      <w:bookmarkEnd w:id="13"/>
    </w:p>
    <w:p w14:paraId="046301CB" w14:textId="77777777" w:rsidR="00B42287" w:rsidRPr="001051F5" w:rsidRDefault="00B42287" w:rsidP="00B42287">
      <w:pPr>
        <w:spacing w:before="240" w:after="240"/>
      </w:pPr>
      <w:r w:rsidRPr="001051F5">
        <w:t>We are committed to fostering the overall well-being of every child in our care by creating a nurturing environment that supports healthy development—physically, emotionally, and socially.</w:t>
      </w:r>
    </w:p>
    <w:p w14:paraId="654878A0" w14:textId="77777777" w:rsidR="00B42287" w:rsidRPr="001051F5" w:rsidRDefault="00B42287" w:rsidP="00B42287">
      <w:pPr>
        <w:spacing w:before="240" w:after="240"/>
      </w:pPr>
      <w:r w:rsidRPr="001051F5">
        <w:t>Nutritious meals and snacks are provided daily, aligning with Canada’s Food Guide to support healthy growth and development. We accommodate individual dietary needs, including food allergies, restrictions, and preferences, ensuring all children are safely and respectfully included at mealtimes. These moments are intentionally unhurried, offering children time to nourish their bodies, build social connections, and develop a positive relationship with food.</w:t>
      </w:r>
    </w:p>
    <w:p w14:paraId="28486E97" w14:textId="77777777" w:rsidR="00B42287" w:rsidRPr="001051F5" w:rsidRDefault="00B42287" w:rsidP="00B42287">
      <w:pPr>
        <w:spacing w:before="240" w:after="240"/>
      </w:pPr>
      <w:r w:rsidRPr="001051F5">
        <w:t>Our program encourages the development of proper hygiene and self-help skills as part of daily routines, promoting independence and self-confidence. Children participate in a minimum of two hours of outdoor play each day, weather permitting, and are supported in dressing appropriately to fully engage with and explore the natural world around them.</w:t>
      </w:r>
    </w:p>
    <w:p w14:paraId="7DC74FDF" w14:textId="77777777" w:rsidR="00B42287" w:rsidRPr="001051F5" w:rsidRDefault="00B42287" w:rsidP="00B42287">
      <w:pPr>
        <w:spacing w:before="240" w:after="240"/>
      </w:pPr>
      <w:r w:rsidRPr="001051F5">
        <w:t>We provide opportunities for play that include developmentally appropriate levels of risk, helping children build resilience, confidence, and physical competence. Ample time is given for free play, allowing children to make choices based on their interests—whether active play, quiet reflection, creative expression, or sensory exploration. This supports the individual needs and unique rhythms of every child.</w:t>
      </w:r>
    </w:p>
    <w:p w14:paraId="625026FB" w14:textId="77777777" w:rsidR="00B42287" w:rsidRPr="001051F5" w:rsidRDefault="00B42287" w:rsidP="00B42287">
      <w:pPr>
        <w:spacing w:before="240" w:after="240"/>
      </w:pPr>
      <w:r w:rsidRPr="001051F5">
        <w:t>Emotional and mental well-being are prioritized through daily experiences that nurture self-regulation, problem-solving skills, and the use of emotional vocabulary. Our goal is to help each child feel secure, empowered, and capable as they grow and thrive.</w:t>
      </w:r>
    </w:p>
    <w:p w14:paraId="37F44686" w14:textId="77777777" w:rsidR="00B42287" w:rsidRPr="00B42287" w:rsidRDefault="00B42287" w:rsidP="00B42287">
      <w:pPr>
        <w:pStyle w:val="Heading3"/>
        <w:keepNext w:val="0"/>
        <w:keepLines w:val="0"/>
        <w:spacing w:before="280"/>
        <w:rPr>
          <w:rFonts w:ascii="Calibri" w:eastAsia="Calibri" w:hAnsi="Calibri" w:cs="Calibri"/>
          <w:bCs/>
          <w:i/>
          <w:iCs/>
          <w:color w:val="auto"/>
          <w:sz w:val="22"/>
          <w:szCs w:val="22"/>
        </w:rPr>
      </w:pPr>
      <w:bookmarkStart w:id="14" w:name="_gxghf8nljpo" w:colFirst="0" w:colLast="0"/>
      <w:bookmarkStart w:id="15" w:name="_Toc211887886"/>
      <w:bookmarkStart w:id="16" w:name="_Toc227528636"/>
      <w:bookmarkEnd w:id="14"/>
      <w:r w:rsidRPr="00B42287">
        <w:rPr>
          <w:rFonts w:cs="Aptos Display"/>
          <w:bCs/>
          <w:i/>
          <w:iCs/>
          <w:szCs w:val="22"/>
        </w:rPr>
        <w:t>Engagement</w:t>
      </w:r>
      <w:bookmarkEnd w:id="15"/>
      <w:bookmarkEnd w:id="16"/>
    </w:p>
    <w:p w14:paraId="31424644" w14:textId="77777777" w:rsidR="00B42287" w:rsidRPr="001E23EF" w:rsidRDefault="00B42287" w:rsidP="00B42287">
      <w:pPr>
        <w:pStyle w:val="Heading3"/>
        <w:keepNext w:val="0"/>
        <w:keepLines w:val="0"/>
        <w:spacing w:before="240" w:after="240"/>
        <w:rPr>
          <w:rFonts w:ascii="Aptos" w:eastAsia="Aptos" w:hAnsi="Aptos" w:cs="Aptos"/>
          <w:b w:val="0"/>
          <w:color w:val="auto"/>
          <w:sz w:val="21"/>
          <w:szCs w:val="22"/>
        </w:rPr>
      </w:pPr>
      <w:bookmarkStart w:id="17" w:name="_Toc211887887"/>
      <w:bookmarkStart w:id="18" w:name="_Toc227528637"/>
      <w:r w:rsidRPr="001E23EF">
        <w:rPr>
          <w:rFonts w:ascii="Aptos" w:eastAsia="Aptos" w:hAnsi="Aptos" w:cs="Aptos"/>
          <w:b w:val="0"/>
          <w:color w:val="auto"/>
          <w:sz w:val="21"/>
          <w:szCs w:val="22"/>
        </w:rPr>
        <w:t>Our environment fosters children's natural curiosity through exploration, play, and inquiry. Our educators are intentional in providing rich, open-ended materials that are both engaging and developmentally appropriate, offering complexity that inspires imagination and critical thinking.</w:t>
      </w:r>
      <w:bookmarkEnd w:id="17"/>
      <w:bookmarkEnd w:id="18"/>
    </w:p>
    <w:p w14:paraId="568E7266" w14:textId="77777777" w:rsidR="00B42287" w:rsidRPr="001E23EF" w:rsidRDefault="00B42287" w:rsidP="00B42287">
      <w:pPr>
        <w:pStyle w:val="Heading3"/>
        <w:keepNext w:val="0"/>
        <w:keepLines w:val="0"/>
        <w:spacing w:before="240" w:after="240"/>
        <w:rPr>
          <w:rFonts w:ascii="Aptos" w:eastAsia="Aptos" w:hAnsi="Aptos" w:cs="Aptos"/>
          <w:b w:val="0"/>
          <w:color w:val="auto"/>
          <w:sz w:val="21"/>
          <w:szCs w:val="22"/>
        </w:rPr>
      </w:pPr>
      <w:bookmarkStart w:id="19" w:name="_Toc211887888"/>
      <w:bookmarkStart w:id="20" w:name="_Toc227528638"/>
      <w:r w:rsidRPr="001E23EF">
        <w:rPr>
          <w:rFonts w:ascii="Aptos" w:eastAsia="Aptos" w:hAnsi="Aptos" w:cs="Aptos"/>
          <w:b w:val="0"/>
          <w:color w:val="auto"/>
          <w:sz w:val="21"/>
          <w:szCs w:val="22"/>
        </w:rPr>
        <w:t>Teachers play an active role in observing and engaging with children, listening carefully to their questions, interests, and ideas. These interactions help guide the direction of learning and ensure that children's voices are central to the curriculum. The learning environment is viewed as the "third teacher"—a thoughtfully designed space that significantly influences how children interact, explore, and grow. It supports small group collaboration, large group experiences, and opportunities for independent play, offering children a sense of autonomy and ownership in their learning journey.</w:t>
      </w:r>
      <w:bookmarkEnd w:id="19"/>
      <w:bookmarkEnd w:id="20"/>
    </w:p>
    <w:p w14:paraId="31C788C6" w14:textId="77777777" w:rsidR="00B42287" w:rsidRPr="001E23EF" w:rsidRDefault="00B42287" w:rsidP="00B42287">
      <w:pPr>
        <w:pStyle w:val="Heading3"/>
        <w:keepNext w:val="0"/>
        <w:keepLines w:val="0"/>
        <w:spacing w:before="240" w:after="240"/>
        <w:rPr>
          <w:rFonts w:ascii="Aptos" w:eastAsia="Aptos" w:hAnsi="Aptos" w:cs="Aptos"/>
          <w:b w:val="0"/>
          <w:color w:val="auto"/>
          <w:sz w:val="21"/>
          <w:szCs w:val="22"/>
        </w:rPr>
      </w:pPr>
      <w:bookmarkStart w:id="21" w:name="_Toc211887889"/>
      <w:bookmarkStart w:id="22" w:name="_Toc227528639"/>
      <w:r w:rsidRPr="001E23EF">
        <w:rPr>
          <w:rFonts w:ascii="Aptos" w:eastAsia="Aptos" w:hAnsi="Aptos" w:cs="Aptos"/>
          <w:b w:val="0"/>
          <w:color w:val="auto"/>
          <w:sz w:val="21"/>
          <w:szCs w:val="22"/>
        </w:rPr>
        <w:t xml:space="preserve">Educators ask thought-provoking questions to deepen understanding and extend learning, while also recognizing when to step back as intentional observers. This balance allows children to take the lead, </w:t>
      </w:r>
      <w:r w:rsidRPr="001E23EF">
        <w:rPr>
          <w:rFonts w:ascii="Aptos" w:eastAsia="Aptos" w:hAnsi="Aptos" w:cs="Aptos"/>
          <w:b w:val="0"/>
          <w:color w:val="auto"/>
          <w:sz w:val="21"/>
          <w:szCs w:val="22"/>
        </w:rPr>
        <w:lastRenderedPageBreak/>
        <w:t>with educators providing guidance from a distance when appropriate. Teachable moments are embraced throughout the day, with responsive, flexible teaching that adapts to the children's evolving needs and interests. Transitions are supported with patience and care, ensuring that they are smooth and developmentally sensitive</w:t>
      </w:r>
      <w:bookmarkEnd w:id="21"/>
      <w:bookmarkEnd w:id="22"/>
    </w:p>
    <w:p w14:paraId="4ED6E5FA" w14:textId="77777777" w:rsidR="00B42287" w:rsidRPr="001E23EF" w:rsidRDefault="00B42287" w:rsidP="00B42287">
      <w:pPr>
        <w:pStyle w:val="Heading3"/>
        <w:keepNext w:val="0"/>
        <w:keepLines w:val="0"/>
        <w:spacing w:before="240" w:after="240"/>
        <w:rPr>
          <w:rFonts w:ascii="Aptos" w:eastAsia="Aptos" w:hAnsi="Aptos" w:cs="Aptos"/>
          <w:b w:val="0"/>
          <w:color w:val="auto"/>
          <w:sz w:val="21"/>
          <w:szCs w:val="22"/>
        </w:rPr>
      </w:pPr>
      <w:bookmarkStart w:id="23" w:name="_95vi4jwgaqrd" w:colFirst="0" w:colLast="0"/>
      <w:bookmarkStart w:id="24" w:name="_Toc211887890"/>
      <w:bookmarkStart w:id="25" w:name="_Toc227528640"/>
      <w:bookmarkEnd w:id="23"/>
      <w:r w:rsidRPr="001E23EF">
        <w:rPr>
          <w:rFonts w:ascii="Aptos" w:eastAsia="Aptos" w:hAnsi="Aptos" w:cs="Aptos"/>
          <w:b w:val="0"/>
          <w:color w:val="auto"/>
          <w:sz w:val="21"/>
          <w:szCs w:val="22"/>
        </w:rPr>
        <w:t>Beyond the classroom, strong connections with the community are fostered through walks, visits to local businesses, and collaborations with community partners and professionals—including veterinarians, fire departments, museums, emergency medical services, and dental clinics. These experiences enrich the curriculum and provide real-world learning opportunities that help children understand and engage with the world around them.</w:t>
      </w:r>
      <w:bookmarkStart w:id="26" w:name="_vo3eqimfi4qy" w:colFirst="0" w:colLast="0"/>
      <w:bookmarkStart w:id="27" w:name="_rsvmeuwmv6dv" w:colFirst="0" w:colLast="0"/>
      <w:bookmarkEnd w:id="24"/>
      <w:bookmarkEnd w:id="25"/>
      <w:bookmarkEnd w:id="26"/>
      <w:bookmarkEnd w:id="27"/>
    </w:p>
    <w:p w14:paraId="25417DB1" w14:textId="77777777" w:rsidR="00B42287" w:rsidRPr="00B42287" w:rsidRDefault="00B42287" w:rsidP="00B42287">
      <w:pPr>
        <w:pStyle w:val="Heading3"/>
        <w:keepNext w:val="0"/>
        <w:keepLines w:val="0"/>
        <w:spacing w:before="280"/>
        <w:rPr>
          <w:rFonts w:ascii="Calibri" w:eastAsia="Calibri" w:hAnsi="Calibri" w:cs="Calibri"/>
          <w:bCs/>
          <w:i/>
          <w:iCs/>
          <w:color w:val="auto"/>
          <w:sz w:val="22"/>
          <w:szCs w:val="22"/>
        </w:rPr>
      </w:pPr>
      <w:bookmarkStart w:id="28" w:name="_sxk0dvlyj51n" w:colFirst="0" w:colLast="0"/>
      <w:bookmarkStart w:id="29" w:name="_Toc211887891"/>
      <w:bookmarkStart w:id="30" w:name="_Toc227528641"/>
      <w:bookmarkEnd w:id="28"/>
      <w:r w:rsidRPr="00B42287">
        <w:rPr>
          <w:rFonts w:cs="Aptos Display"/>
          <w:bCs/>
          <w:i/>
          <w:iCs/>
          <w:szCs w:val="22"/>
        </w:rPr>
        <w:t>Expression</w:t>
      </w:r>
      <w:bookmarkEnd w:id="29"/>
      <w:bookmarkEnd w:id="30"/>
    </w:p>
    <w:p w14:paraId="5C7FA8EB" w14:textId="77777777" w:rsidR="00B42287" w:rsidRPr="001051F5" w:rsidRDefault="00B42287" w:rsidP="00B42287">
      <w:pPr>
        <w:spacing w:before="240" w:after="240"/>
      </w:pPr>
      <w:r w:rsidRPr="001051F5">
        <w:t>Our belief that children express themselves in many ways—through language, movement, art, play, and social interactions. We are committed to nurturing each of these avenues by offering a rich variety of materials and meaningful opportunities for self-expression.</w:t>
      </w:r>
    </w:p>
    <w:p w14:paraId="2880335D" w14:textId="77777777" w:rsidR="00B42287" w:rsidRPr="001051F5" w:rsidRDefault="00B42287" w:rsidP="00B42287">
      <w:pPr>
        <w:spacing w:before="240" w:after="240"/>
      </w:pPr>
      <w:r w:rsidRPr="001051F5">
        <w:t>Our educators are attentive and responsive, actively listening to what children communicate—both verbally and non-verbally. By modeling respectful and thoughtful communication, they place a strong emphasis on positive interactions, effective problem-solving, and peaceful conflict resolution. These practices are essential in supporting children’s ability to self-regulate and express their emotions in constructive ways.</w:t>
      </w:r>
    </w:p>
    <w:p w14:paraId="593F3127" w14:textId="77777777" w:rsidR="00B42287" w:rsidRPr="001051F5" w:rsidRDefault="00B42287" w:rsidP="00B42287">
      <w:pPr>
        <w:spacing w:before="240" w:after="240"/>
      </w:pPr>
      <w:r w:rsidRPr="001051F5">
        <w:t>We encourage children to recognize, name, and understand their feelings. This emotional awareness is a vital step in helping them navigate their social world with empathy and confidence.</w:t>
      </w:r>
    </w:p>
    <w:p w14:paraId="684D921D" w14:textId="77777777" w:rsidR="00B42287" w:rsidRPr="001051F5" w:rsidRDefault="00B42287" w:rsidP="00B42287">
      <w:pPr>
        <w:spacing w:before="240" w:after="240"/>
      </w:pPr>
      <w:r w:rsidRPr="001051F5">
        <w:t>To further support this development, educators thoughtfully adapt the learning environment to meet the unique needs of each child. By offering choices and fostering open-ended exploration, they promote independence, critical thinking, and a deeper sense of agency in every learner.</w:t>
      </w:r>
    </w:p>
    <w:p w14:paraId="02EB406D" w14:textId="77777777" w:rsidR="00B42287" w:rsidRPr="00B42287" w:rsidRDefault="00B42287" w:rsidP="00B42287">
      <w:pPr>
        <w:pStyle w:val="Heading3"/>
        <w:keepNext w:val="0"/>
        <w:keepLines w:val="0"/>
        <w:spacing w:before="280"/>
        <w:rPr>
          <w:rFonts w:ascii="Calibri" w:eastAsia="Calibri" w:hAnsi="Calibri" w:cs="Calibri"/>
          <w:bCs/>
          <w:color w:val="auto"/>
          <w:sz w:val="22"/>
          <w:szCs w:val="22"/>
        </w:rPr>
      </w:pPr>
      <w:bookmarkStart w:id="31" w:name="_b2659bh7kpzp" w:colFirst="0" w:colLast="0"/>
      <w:bookmarkStart w:id="32" w:name="_Toc211887892"/>
      <w:bookmarkStart w:id="33" w:name="_Toc227528642"/>
      <w:bookmarkEnd w:id="31"/>
      <w:r w:rsidRPr="00B42287">
        <w:rPr>
          <w:rFonts w:cs="Aptos Display"/>
          <w:bCs/>
          <w:szCs w:val="22"/>
        </w:rPr>
        <w:t>Our Commitment to Ongoing Learning</w:t>
      </w:r>
      <w:bookmarkEnd w:id="32"/>
      <w:bookmarkEnd w:id="33"/>
    </w:p>
    <w:p w14:paraId="16133991" w14:textId="77777777" w:rsidR="00B42287" w:rsidRPr="00B42287" w:rsidRDefault="00B42287" w:rsidP="00B42287">
      <w:pPr>
        <w:spacing w:before="240" w:after="240"/>
      </w:pPr>
      <w:r w:rsidRPr="001051F5">
        <w:t>Educators in our program are lifelong learners. We engage in regular professional development, reflective practice, and team collaboration to ensure we are providing the highest quality care and education. Documentation, including learning stories, photos, and observations, are used not only to share with families but also as a tool for evaluating and improving our program.</w:t>
      </w:r>
      <w:r w:rsidR="00DE676D">
        <w:t xml:space="preserve"> </w:t>
      </w:r>
      <w:r w:rsidRPr="00B42287">
        <w:rPr>
          <w:b/>
          <w:bCs/>
          <w:i/>
          <w:iCs/>
          <w:szCs w:val="16"/>
        </w:rPr>
        <w:t>Our program statement is a living document which is reviewed annually by our team or as needed for program changes or improvements.</w:t>
      </w:r>
    </w:p>
    <w:p w14:paraId="7A942A58" w14:textId="77777777" w:rsidR="009739B0" w:rsidRDefault="009739B0">
      <w:pPr>
        <w:spacing w:after="0" w:line="240" w:lineRule="auto"/>
        <w:jc w:val="both"/>
        <w:sectPr w:rsidR="009739B0">
          <w:pgSz w:w="12240" w:h="15840"/>
          <w:pgMar w:top="0" w:right="1440" w:bottom="1440" w:left="1440" w:header="144" w:footer="576" w:gutter="0"/>
          <w:cols w:space="720"/>
        </w:sectPr>
      </w:pPr>
    </w:p>
    <w:p w14:paraId="21296B6E" w14:textId="77777777" w:rsidR="009739B0" w:rsidRDefault="00564F38">
      <w:pPr>
        <w:pStyle w:val="Heading1"/>
      </w:pPr>
      <w:bookmarkStart w:id="34" w:name="_Toc227528643"/>
      <w:r>
        <w:rPr>
          <w:rFonts w:cs="Aptos Display"/>
        </w:rPr>
        <w:lastRenderedPageBreak/>
        <w:t>OPERATIONAL POLICIES</w:t>
      </w:r>
      <w:bookmarkEnd w:id="34"/>
    </w:p>
    <w:p w14:paraId="4D0B1F5F" w14:textId="77777777" w:rsidR="009739B0" w:rsidRDefault="00564F38">
      <w:pPr>
        <w:pStyle w:val="Heading2"/>
        <w:rPr>
          <w:rFonts w:ascii="Garamond" w:eastAsia="Garamond" w:hAnsi="Garamond" w:cs="Garamond"/>
        </w:rPr>
      </w:pPr>
      <w:bookmarkStart w:id="35" w:name="_Toc227528644"/>
      <w:r>
        <w:rPr>
          <w:rFonts w:cs="Aptos Display"/>
        </w:rPr>
        <w:t>ADMISSION &amp; DISCHARGE POLICIES &amp; PROCEDURES</w:t>
      </w:r>
      <w:bookmarkEnd w:id="35"/>
    </w:p>
    <w:p w14:paraId="3EBF5322" w14:textId="77777777" w:rsidR="009739B0" w:rsidRDefault="00564F38">
      <w:r>
        <w:t xml:space="preserve">Grimsby Community Preschool will accept new children when there are vacancies, on a first-come, first serve basis. Applications need to be accompanied by a registration fee. No family will be discriminated against </w:t>
      </w:r>
      <w:proofErr w:type="gramStart"/>
      <w:r>
        <w:t>on the basis of</w:t>
      </w:r>
      <w:proofErr w:type="gramEnd"/>
      <w:r>
        <w:t xml:space="preserve"> race, language, culture, sex, or sexual orientation.</w:t>
      </w:r>
    </w:p>
    <w:p w14:paraId="4CE50E1A" w14:textId="77777777" w:rsidR="009739B0" w:rsidRDefault="00564F38">
      <w:pPr>
        <w:pStyle w:val="Heading3"/>
      </w:pPr>
      <w:bookmarkStart w:id="36" w:name="_vobk3ltq90d7" w:colFirst="0" w:colLast="0"/>
      <w:bookmarkStart w:id="37" w:name="_Toc211887895"/>
      <w:bookmarkStart w:id="38" w:name="_Toc227528645"/>
      <w:bookmarkEnd w:id="36"/>
      <w:r>
        <w:rPr>
          <w:rFonts w:cs="Aptos Display"/>
        </w:rPr>
        <w:t>Procedures:</w:t>
      </w:r>
      <w:bookmarkEnd w:id="37"/>
      <w:bookmarkEnd w:id="38"/>
    </w:p>
    <w:p w14:paraId="0A5AD19E" w14:textId="77777777" w:rsidR="009739B0" w:rsidRDefault="00564F38">
      <w:pPr>
        <w:numPr>
          <w:ilvl w:val="0"/>
          <w:numId w:val="2"/>
        </w:numPr>
        <w:spacing w:after="0"/>
      </w:pPr>
      <w:r>
        <w:t xml:space="preserve">The maximum enrollment in each session will be </w:t>
      </w:r>
      <w:r w:rsidR="006176C9">
        <w:t xml:space="preserve">eighteen </w:t>
      </w:r>
      <w:r>
        <w:t>(</w:t>
      </w:r>
      <w:r w:rsidR="006176C9">
        <w:t>18</w:t>
      </w:r>
      <w:r>
        <w:t xml:space="preserve">) children with three (3) qualified Registered Early Childhood Educator (RECE). </w:t>
      </w:r>
    </w:p>
    <w:p w14:paraId="59284987" w14:textId="77777777" w:rsidR="006176C9" w:rsidRDefault="006176C9" w:rsidP="006176C9">
      <w:pPr>
        <w:numPr>
          <w:ilvl w:val="0"/>
          <w:numId w:val="2"/>
        </w:numPr>
        <w:spacing w:after="0"/>
      </w:pPr>
      <w:r>
        <w:t xml:space="preserve">Enrollment will consist of </w:t>
      </w:r>
      <w:r w:rsidR="00D91FC9">
        <w:t>five</w:t>
      </w:r>
      <w:r>
        <w:t xml:space="preserve"> (</w:t>
      </w:r>
      <w:r w:rsidR="00D91FC9">
        <w:t>5</w:t>
      </w:r>
      <w:r>
        <w:t>) toddlers, ratio will be 1:5 and eight (8) preschoolers, ratio will be 1:8</w:t>
      </w:r>
    </w:p>
    <w:p w14:paraId="7999A38B" w14:textId="77777777" w:rsidR="009739B0" w:rsidRDefault="00564F38">
      <w:pPr>
        <w:numPr>
          <w:ilvl w:val="0"/>
          <w:numId w:val="2"/>
        </w:numPr>
        <w:spacing w:after="0"/>
      </w:pPr>
      <w:r>
        <w:t>Enrollment of new children during the fall term shall be on a staggered basis.</w:t>
      </w:r>
    </w:p>
    <w:p w14:paraId="16241418" w14:textId="77777777" w:rsidR="009739B0" w:rsidRDefault="006176C9">
      <w:pPr>
        <w:numPr>
          <w:ilvl w:val="0"/>
          <w:numId w:val="2"/>
        </w:numPr>
        <w:spacing w:after="0"/>
      </w:pPr>
      <w:r>
        <w:t>Toddlers are 18 months or older but younger than 30 months</w:t>
      </w:r>
    </w:p>
    <w:p w14:paraId="0123954B" w14:textId="77777777" w:rsidR="006176C9" w:rsidRDefault="006176C9">
      <w:pPr>
        <w:numPr>
          <w:ilvl w:val="0"/>
          <w:numId w:val="2"/>
        </w:numPr>
        <w:spacing w:after="0"/>
      </w:pPr>
      <w:r>
        <w:t>Preschoolers are 30 months or older but younger than 6 years</w:t>
      </w:r>
    </w:p>
    <w:p w14:paraId="4D23170B" w14:textId="77777777" w:rsidR="009739B0" w:rsidRDefault="00564F38">
      <w:pPr>
        <w:numPr>
          <w:ilvl w:val="0"/>
          <w:numId w:val="2"/>
        </w:numPr>
        <w:spacing w:after="0"/>
      </w:pPr>
      <w:r>
        <w:t>Children with special needs will be given individual attention and will be accepted at the discretion of the ED.</w:t>
      </w:r>
    </w:p>
    <w:p w14:paraId="5637CEB2" w14:textId="77777777" w:rsidR="009739B0" w:rsidRDefault="00564F38">
      <w:pPr>
        <w:numPr>
          <w:ilvl w:val="0"/>
          <w:numId w:val="2"/>
        </w:numPr>
      </w:pPr>
      <w:r>
        <w:t xml:space="preserve">Acceptance of each child in the preschool will be the responsibility of the ED. If, for any reason, a child is not eligible to enter the preschool, the parents will be reimbursed in full. </w:t>
      </w:r>
    </w:p>
    <w:p w14:paraId="360175D4" w14:textId="77777777" w:rsidR="009739B0" w:rsidRDefault="00564F38">
      <w:pPr>
        <w:pStyle w:val="Heading3"/>
      </w:pPr>
      <w:bookmarkStart w:id="39" w:name="_2jtjh49n5gw9" w:colFirst="0" w:colLast="0"/>
      <w:bookmarkStart w:id="40" w:name="_Toc211887896"/>
      <w:bookmarkStart w:id="41" w:name="_Toc227528646"/>
      <w:bookmarkEnd w:id="39"/>
      <w:r>
        <w:rPr>
          <w:rFonts w:cs="Aptos Display"/>
        </w:rPr>
        <w:t>Discharge by the Executive Director (ED):</w:t>
      </w:r>
      <w:bookmarkEnd w:id="40"/>
      <w:bookmarkEnd w:id="41"/>
    </w:p>
    <w:p w14:paraId="711226D2" w14:textId="77777777" w:rsidR="009739B0" w:rsidRDefault="00564F38">
      <w:r>
        <w:t>The ED reserves the right to request the withdrawal of a child from a program due to:</w:t>
      </w:r>
    </w:p>
    <w:p w14:paraId="60683A34" w14:textId="77777777" w:rsidR="009739B0" w:rsidRDefault="00564F38">
      <w:pPr>
        <w:numPr>
          <w:ilvl w:val="0"/>
          <w:numId w:val="2"/>
        </w:numPr>
        <w:spacing w:after="0"/>
      </w:pPr>
      <w:r>
        <w:t>Child’s behavior is severely disruptive or physically threatening to the well-being and safety or other children or staff, and or additional supports to accommodate the child are unavailable</w:t>
      </w:r>
    </w:p>
    <w:p w14:paraId="198DB6BB" w14:textId="77777777" w:rsidR="009739B0" w:rsidRDefault="00564F38">
      <w:pPr>
        <w:numPr>
          <w:ilvl w:val="0"/>
          <w:numId w:val="2"/>
        </w:numPr>
        <w:spacing w:after="0"/>
      </w:pPr>
      <w:r>
        <w:t xml:space="preserve">If a child is not adjusting well, recorded observations will be discussed with the parent/guardian. Other options may be explored with the family. </w:t>
      </w:r>
    </w:p>
    <w:p w14:paraId="6CA7F59A" w14:textId="77777777" w:rsidR="009739B0" w:rsidRDefault="00564F38">
      <w:pPr>
        <w:numPr>
          <w:ilvl w:val="0"/>
          <w:numId w:val="2"/>
        </w:numPr>
        <w:spacing w:after="0"/>
      </w:pPr>
      <w:r>
        <w:t xml:space="preserve">If a parent or guardian is behaving inappropriately towards other families, children, and/or staff members. At the discretion of the board. </w:t>
      </w:r>
    </w:p>
    <w:p w14:paraId="028614B4" w14:textId="77777777" w:rsidR="009739B0" w:rsidRDefault="00564F38">
      <w:pPr>
        <w:numPr>
          <w:ilvl w:val="0"/>
          <w:numId w:val="2"/>
        </w:numPr>
        <w:spacing w:after="0"/>
      </w:pPr>
      <w:r>
        <w:t>Non-payment or excessive late payment.</w:t>
      </w:r>
    </w:p>
    <w:p w14:paraId="6CD4E553" w14:textId="77777777" w:rsidR="009739B0" w:rsidRDefault="00564F38">
      <w:pPr>
        <w:numPr>
          <w:ilvl w:val="0"/>
          <w:numId w:val="2"/>
        </w:numPr>
        <w:spacing w:after="0"/>
      </w:pPr>
      <w:r>
        <w:t>Failure to submit required information or forms.</w:t>
      </w:r>
    </w:p>
    <w:p w14:paraId="3E6E9A3D" w14:textId="77777777" w:rsidR="009739B0" w:rsidRDefault="00564F38">
      <w:pPr>
        <w:numPr>
          <w:ilvl w:val="0"/>
          <w:numId w:val="2"/>
        </w:numPr>
      </w:pPr>
      <w:r>
        <w:t>Failure to comply with policies &amp; procedures.</w:t>
      </w:r>
    </w:p>
    <w:p w14:paraId="341FF4F2" w14:textId="77777777" w:rsidR="009739B0" w:rsidRDefault="00564F38">
      <w:r>
        <w:t xml:space="preserve">The parent has the right to appeal this decision and must request in writing, a meeting with the ED and the President of the Board. The family will have two weeks to explore other options for their </w:t>
      </w:r>
      <w:proofErr w:type="gramStart"/>
      <w:r>
        <w:t>child,</w:t>
      </w:r>
      <w:proofErr w:type="gramEnd"/>
      <w:r>
        <w:t xml:space="preserve"> the parents will be reimbursed the remaining monthly fees. </w:t>
      </w:r>
    </w:p>
    <w:p w14:paraId="4904B923" w14:textId="77777777" w:rsidR="009739B0" w:rsidRDefault="00564F38">
      <w:pPr>
        <w:pStyle w:val="Heading3"/>
        <w:spacing w:line="240" w:lineRule="auto"/>
        <w:rPr>
          <w:rFonts w:ascii="Verdana" w:eastAsia="Verdana" w:hAnsi="Verdana" w:cs="Verdana"/>
          <w:color w:val="000000"/>
          <w:sz w:val="22"/>
          <w:szCs w:val="22"/>
        </w:rPr>
      </w:pPr>
      <w:bookmarkStart w:id="42" w:name="_te48qobeyxyz" w:colFirst="0" w:colLast="0"/>
      <w:bookmarkStart w:id="43" w:name="_Toc211887897"/>
      <w:bookmarkStart w:id="44" w:name="_Toc227528647"/>
      <w:bookmarkEnd w:id="42"/>
      <w:r>
        <w:rPr>
          <w:rFonts w:cs="Aptos Display"/>
        </w:rPr>
        <w:t>Discharge by the Parent/Guardian:</w:t>
      </w:r>
      <w:bookmarkEnd w:id="43"/>
      <w:bookmarkEnd w:id="44"/>
    </w:p>
    <w:p w14:paraId="553F49A8" w14:textId="77777777" w:rsidR="009739B0" w:rsidRDefault="00564F38">
      <w:pPr>
        <w:numPr>
          <w:ilvl w:val="0"/>
          <w:numId w:val="7"/>
        </w:numPr>
        <w:spacing w:after="0"/>
      </w:pPr>
      <w:r>
        <w:t>When a parent decides to withdraw their child from our program, a two-week written (14 calendar days) notice MUST be received by the ED. In most of the cases, withdrawal by the parent is due to:</w:t>
      </w:r>
    </w:p>
    <w:p w14:paraId="77F998FB" w14:textId="77777777" w:rsidR="009739B0" w:rsidRDefault="00564F38">
      <w:pPr>
        <w:numPr>
          <w:ilvl w:val="0"/>
          <w:numId w:val="9"/>
        </w:numPr>
        <w:spacing w:after="0"/>
      </w:pPr>
      <w:r>
        <w:t>Relocation</w:t>
      </w:r>
    </w:p>
    <w:p w14:paraId="3D6EC50D" w14:textId="77777777" w:rsidR="009739B0" w:rsidRDefault="00564F38">
      <w:pPr>
        <w:numPr>
          <w:ilvl w:val="0"/>
          <w:numId w:val="9"/>
        </w:numPr>
      </w:pPr>
      <w:r>
        <w:t>The program might not be the right fit for the child</w:t>
      </w:r>
    </w:p>
    <w:p w14:paraId="5D8A64E7" w14:textId="77777777" w:rsidR="009739B0" w:rsidRDefault="00564F38">
      <w:pPr>
        <w:numPr>
          <w:ilvl w:val="0"/>
          <w:numId w:val="22"/>
        </w:numPr>
      </w:pPr>
      <w:r>
        <w:t xml:space="preserve">If for any reason the program is found to be unsatisfactory for any child, we will make every effort to discuss this with the parents </w:t>
      </w:r>
      <w:proofErr w:type="gramStart"/>
      <w:r>
        <w:t>in order to</w:t>
      </w:r>
      <w:proofErr w:type="gramEnd"/>
      <w:r>
        <w:t xml:space="preserve"> determine the cause.</w:t>
      </w:r>
    </w:p>
    <w:p w14:paraId="214DE250" w14:textId="77777777" w:rsidR="009739B0" w:rsidRDefault="00564F38">
      <w:pPr>
        <w:numPr>
          <w:ilvl w:val="0"/>
          <w:numId w:val="22"/>
        </w:numPr>
      </w:pPr>
      <w:r>
        <w:lastRenderedPageBreak/>
        <w:t>If not possible, the parent and/or program may choose to terminate the care on a timeline that is in the child’s best interest.</w:t>
      </w:r>
    </w:p>
    <w:p w14:paraId="43EFDC39" w14:textId="77777777" w:rsidR="009739B0" w:rsidRDefault="00564F38">
      <w:pPr>
        <w:pStyle w:val="Heading2"/>
      </w:pPr>
      <w:bookmarkStart w:id="45" w:name="_Toc227528648"/>
      <w:bookmarkStart w:id="46" w:name="_Hlk181703769"/>
      <w:r>
        <w:rPr>
          <w:rFonts w:cs="Aptos Display"/>
        </w:rPr>
        <w:t>WAIT LIST</w:t>
      </w:r>
      <w:bookmarkEnd w:id="45"/>
    </w:p>
    <w:p w14:paraId="63E04348" w14:textId="77777777" w:rsidR="00D91FC9" w:rsidRPr="001D0B38" w:rsidRDefault="00D91FC9" w:rsidP="00D91FC9">
      <w:r w:rsidRPr="001D0B38">
        <w:t xml:space="preserve">To ensure a fair, transparent, and privacy-protecting process for offering </w:t>
      </w:r>
      <w:proofErr w:type="gramStart"/>
      <w:r w:rsidRPr="001D0B38">
        <w:t>child care</w:t>
      </w:r>
      <w:proofErr w:type="gramEnd"/>
      <w:r w:rsidRPr="001D0B38">
        <w:t xml:space="preserve"> spaces</w:t>
      </w:r>
      <w:r>
        <w:t xml:space="preserve">. Grimsby Community Preschool provides full and </w:t>
      </w:r>
      <w:proofErr w:type="gramStart"/>
      <w:r>
        <w:t>part time</w:t>
      </w:r>
      <w:proofErr w:type="gramEnd"/>
      <w:r>
        <w:t xml:space="preserve"> care for up to 20 children daily.</w:t>
      </w:r>
    </w:p>
    <w:p w14:paraId="2D82136C" w14:textId="77777777" w:rsidR="00D91FC9" w:rsidRPr="001D0B38" w:rsidRDefault="00D91FC9" w:rsidP="00D91FC9">
      <w:pPr>
        <w:spacing w:line="240" w:lineRule="auto"/>
      </w:pPr>
      <w:r w:rsidRPr="001D0B38">
        <w:t xml:space="preserve">Families </w:t>
      </w:r>
      <w:proofErr w:type="gramStart"/>
      <w:r w:rsidRPr="001D0B38">
        <w:t>submit an application</w:t>
      </w:r>
      <w:proofErr w:type="gramEnd"/>
      <w:r w:rsidRPr="001D0B38">
        <w:t xml:space="preserve"> through the Niagara Region OneList indicating age group, preferred start dat</w:t>
      </w:r>
      <w:r>
        <w:t xml:space="preserve">e and </w:t>
      </w:r>
      <w:r w:rsidRPr="001D0B38">
        <w:t>program schedule (full/part time)</w:t>
      </w:r>
      <w:r>
        <w:t xml:space="preserve">.  </w:t>
      </w:r>
      <w:r w:rsidRPr="001D0B38">
        <w:t>No fee or deposit is charged to be placed on, or to remain on, the waitlist.</w:t>
      </w:r>
    </w:p>
    <w:p w14:paraId="722FF025" w14:textId="77777777" w:rsidR="00D91FC9" w:rsidRPr="00D91FC9" w:rsidRDefault="0075428E" w:rsidP="00D91FC9">
      <w:pPr>
        <w:rPr>
          <w:rFonts w:ascii="Playfair Display" w:eastAsia="Playfair Display" w:hAnsi="Playfair Display" w:cs="Playfair Display"/>
          <w:b/>
          <w:color w:val="434343"/>
          <w:sz w:val="24"/>
          <w:szCs w:val="24"/>
        </w:rPr>
      </w:pPr>
      <w:bookmarkStart w:id="47" w:name="_Hlk212051677"/>
      <w:r>
        <w:rPr>
          <w:b/>
          <w:color w:val="434343"/>
          <w:szCs w:val="24"/>
        </w:rPr>
        <w:t xml:space="preserve">Wait List </w:t>
      </w:r>
      <w:r w:rsidR="00D91FC9" w:rsidRPr="00D91FC9">
        <w:rPr>
          <w:b/>
          <w:color w:val="434343"/>
          <w:szCs w:val="24"/>
        </w:rPr>
        <w:t>Administration &amp; Priority Order</w:t>
      </w:r>
    </w:p>
    <w:p w14:paraId="341CBA72" w14:textId="77777777" w:rsidR="00D91FC9" w:rsidRPr="001D0B38" w:rsidRDefault="00D91FC9" w:rsidP="00D91FC9">
      <w:r w:rsidRPr="001D0B38">
        <w:t>When a space becomes available, offers are made using the following transparent criteria:</w:t>
      </w:r>
    </w:p>
    <w:p w14:paraId="4D297CC2" w14:textId="77777777" w:rsidR="00D91FC9" w:rsidRPr="001D0B38" w:rsidRDefault="00D91FC9" w:rsidP="00D91FC9">
      <w:pPr>
        <w:numPr>
          <w:ilvl w:val="0"/>
          <w:numId w:val="31"/>
        </w:numPr>
        <w:spacing w:after="0" w:line="240" w:lineRule="auto"/>
        <w:ind w:left="714" w:hanging="357"/>
      </w:pPr>
      <w:r w:rsidRPr="001D0B38">
        <w:t>Returning children and siblings of currently enrolled children (where timing and program fit align).</w:t>
      </w:r>
    </w:p>
    <w:p w14:paraId="4BA3F40B" w14:textId="77777777" w:rsidR="00D91FC9" w:rsidRDefault="00D91FC9" w:rsidP="00D91FC9">
      <w:pPr>
        <w:numPr>
          <w:ilvl w:val="0"/>
          <w:numId w:val="31"/>
        </w:numPr>
        <w:spacing w:after="0" w:line="240" w:lineRule="auto"/>
        <w:ind w:left="714" w:hanging="357"/>
      </w:pPr>
      <w:r w:rsidRPr="001D0B38">
        <w:t>Order on the OneList by date/time of application within the required age group and schedule fit.</w:t>
      </w:r>
    </w:p>
    <w:p w14:paraId="6BD63478" w14:textId="77777777" w:rsidR="00D91FC9" w:rsidRPr="001D0B38" w:rsidRDefault="00D91FC9" w:rsidP="00D91FC9">
      <w:pPr>
        <w:spacing w:after="0" w:line="240" w:lineRule="auto"/>
      </w:pPr>
    </w:p>
    <w:p w14:paraId="13A7BDB5" w14:textId="77777777" w:rsidR="00D91FC9" w:rsidRPr="001D0B38" w:rsidRDefault="00D91FC9" w:rsidP="00D91FC9">
      <w:r w:rsidRPr="001D0B38">
        <w:t>Note: The ED/designate implements the criteria above; discretionary decisions are made only to satisfy licensing/safety requirements and program balance, and not arbitrarily.</w:t>
      </w:r>
    </w:p>
    <w:p w14:paraId="252581A0" w14:textId="77777777" w:rsidR="00D91FC9" w:rsidRPr="00D91FC9" w:rsidRDefault="00D91FC9" w:rsidP="00D91FC9">
      <w:pPr>
        <w:rPr>
          <w:rFonts w:ascii="Playfair Display" w:eastAsia="Playfair Display" w:hAnsi="Playfair Display" w:cs="Playfair Display"/>
          <w:b/>
          <w:color w:val="434343"/>
          <w:sz w:val="24"/>
          <w:szCs w:val="24"/>
        </w:rPr>
      </w:pPr>
      <w:r w:rsidRPr="00D91FC9">
        <w:rPr>
          <w:b/>
          <w:color w:val="434343"/>
          <w:szCs w:val="24"/>
        </w:rPr>
        <w:t>Age Groups (for placement):</w:t>
      </w:r>
    </w:p>
    <w:p w14:paraId="2AEAABCC" w14:textId="77777777" w:rsidR="00D91FC9" w:rsidRPr="001D0B38" w:rsidRDefault="00D91FC9" w:rsidP="00D91FC9">
      <w:pPr>
        <w:numPr>
          <w:ilvl w:val="0"/>
          <w:numId w:val="32"/>
        </w:numPr>
        <w:spacing w:after="0"/>
        <w:ind w:left="714" w:hanging="357"/>
      </w:pPr>
      <w:r w:rsidRPr="00D91FC9">
        <w:t>Toddler:</w:t>
      </w:r>
      <w:r w:rsidRPr="001D0B38">
        <w:t xml:space="preserve"> 18–30 months</w:t>
      </w:r>
    </w:p>
    <w:p w14:paraId="07CD6E54" w14:textId="77777777" w:rsidR="00D91FC9" w:rsidRDefault="00D91FC9" w:rsidP="00D91FC9">
      <w:pPr>
        <w:numPr>
          <w:ilvl w:val="0"/>
          <w:numId w:val="32"/>
        </w:numPr>
        <w:spacing w:after="0"/>
        <w:ind w:left="714" w:hanging="357"/>
      </w:pPr>
      <w:r w:rsidRPr="00D91FC9">
        <w:t>Preschool:</w:t>
      </w:r>
      <w:r w:rsidRPr="001D0B38">
        <w:t xml:space="preserve"> 30 months–</w:t>
      </w:r>
      <w:r w:rsidR="0075428E">
        <w:t xml:space="preserve">5 </w:t>
      </w:r>
      <w:r w:rsidRPr="001D0B38">
        <w:t>years (not in full-day school)</w:t>
      </w:r>
    </w:p>
    <w:bookmarkEnd w:id="47"/>
    <w:p w14:paraId="6F0E4F59" w14:textId="77777777" w:rsidR="00EE1DE1" w:rsidRPr="00EE1DE1" w:rsidRDefault="00EE1DE1" w:rsidP="00EE1DE1">
      <w:pPr>
        <w:spacing w:after="0"/>
        <w:ind w:left="714"/>
      </w:pPr>
    </w:p>
    <w:p w14:paraId="13070A70" w14:textId="77777777" w:rsidR="00D91FC9" w:rsidRPr="00D91FC9" w:rsidRDefault="00D91FC9" w:rsidP="00D91FC9">
      <w:pPr>
        <w:rPr>
          <w:rFonts w:ascii="Playfair Display" w:eastAsia="Playfair Display" w:hAnsi="Playfair Display" w:cs="Playfair Display"/>
          <w:b/>
          <w:color w:val="434343"/>
          <w:sz w:val="24"/>
          <w:szCs w:val="24"/>
        </w:rPr>
      </w:pPr>
      <w:r w:rsidRPr="00D91FC9">
        <w:rPr>
          <w:b/>
          <w:color w:val="434343"/>
          <w:szCs w:val="24"/>
        </w:rPr>
        <w:t>Offers of Space</w:t>
      </w:r>
    </w:p>
    <w:p w14:paraId="10281CF8" w14:textId="77777777" w:rsidR="00D91FC9" w:rsidRPr="001D0B38" w:rsidRDefault="00D91FC9" w:rsidP="00D91FC9">
      <w:pPr>
        <w:numPr>
          <w:ilvl w:val="0"/>
          <w:numId w:val="33"/>
        </w:numPr>
        <w:spacing w:after="0" w:line="240" w:lineRule="auto"/>
        <w:ind w:left="714" w:hanging="357"/>
      </w:pPr>
      <w:r w:rsidRPr="001D0B38">
        <w:t>Families are contacted using the details provided on OneList (email/phone).</w:t>
      </w:r>
    </w:p>
    <w:p w14:paraId="6DEC04FF" w14:textId="77777777" w:rsidR="00D91FC9" w:rsidRPr="001D0B38" w:rsidRDefault="00D91FC9" w:rsidP="00D91FC9">
      <w:pPr>
        <w:numPr>
          <w:ilvl w:val="0"/>
          <w:numId w:val="33"/>
        </w:numPr>
        <w:spacing w:after="0" w:line="240" w:lineRule="auto"/>
        <w:ind w:left="714" w:hanging="357"/>
      </w:pPr>
      <w:r w:rsidRPr="001D0B38">
        <w:t>Response required within one (1) week from the time of contact.</w:t>
      </w:r>
    </w:p>
    <w:p w14:paraId="12889F9A" w14:textId="77777777" w:rsidR="00D91FC9" w:rsidRPr="001D0B38" w:rsidRDefault="00D91FC9" w:rsidP="00D91FC9">
      <w:pPr>
        <w:numPr>
          <w:ilvl w:val="0"/>
          <w:numId w:val="33"/>
        </w:numPr>
        <w:spacing w:after="0" w:line="240" w:lineRule="auto"/>
        <w:ind w:left="714" w:hanging="357"/>
      </w:pPr>
      <w:r w:rsidRPr="001D0B38">
        <w:t>If we do not receive a response, the offer is extended to the next family; your child remains on the waitlist unless you request removal.</w:t>
      </w:r>
    </w:p>
    <w:p w14:paraId="1E5F9F41" w14:textId="77777777" w:rsidR="00D91FC9" w:rsidRPr="00D91FC9" w:rsidRDefault="00D91FC9" w:rsidP="00D91FC9">
      <w:pPr>
        <w:numPr>
          <w:ilvl w:val="0"/>
          <w:numId w:val="33"/>
        </w:numPr>
        <w:spacing w:after="0" w:line="240" w:lineRule="auto"/>
        <w:ind w:left="714" w:hanging="357"/>
      </w:pPr>
      <w:r w:rsidRPr="00D91FC9">
        <w:t>Upon acceptance, enrolment proceeds per our Admissions &amp; Fees policy (e.g., start date confirmation, required forms). At that time a $75.00 non-refundable registration fee (base fee) will be required.</w:t>
      </w:r>
    </w:p>
    <w:p w14:paraId="556D3EF4" w14:textId="77777777" w:rsidR="00D91FC9" w:rsidRPr="001D0B38" w:rsidRDefault="00D91FC9" w:rsidP="00D91FC9">
      <w:pPr>
        <w:spacing w:after="0" w:line="240" w:lineRule="auto"/>
        <w:ind w:left="714"/>
      </w:pPr>
    </w:p>
    <w:p w14:paraId="5B14F546" w14:textId="77777777" w:rsidR="00D91FC9" w:rsidRPr="00D91FC9" w:rsidRDefault="00D91FC9" w:rsidP="00D91FC9">
      <w:pPr>
        <w:rPr>
          <w:rFonts w:ascii="Playfair Display" w:eastAsia="Playfair Display" w:hAnsi="Playfair Display" w:cs="Playfair Display"/>
          <w:b/>
          <w:color w:val="434343"/>
          <w:sz w:val="24"/>
          <w:szCs w:val="24"/>
        </w:rPr>
      </w:pPr>
      <w:r w:rsidRPr="00D91FC9">
        <w:rPr>
          <w:b/>
          <w:color w:val="434343"/>
          <w:szCs w:val="24"/>
        </w:rPr>
        <w:t>Transparency, Privacy &amp; Access</w:t>
      </w:r>
    </w:p>
    <w:p w14:paraId="4E126814" w14:textId="77777777" w:rsidR="00D91FC9" w:rsidRPr="001D0B38" w:rsidRDefault="00D91FC9" w:rsidP="00D91FC9">
      <w:pPr>
        <w:numPr>
          <w:ilvl w:val="0"/>
          <w:numId w:val="34"/>
        </w:numPr>
        <w:spacing w:after="160"/>
      </w:pPr>
      <w:r w:rsidRPr="001D0B38">
        <w:t xml:space="preserve">Families may request their child’s current position on the waitlist at any </w:t>
      </w:r>
      <w:proofErr w:type="gramStart"/>
      <w:r w:rsidRPr="001D0B38">
        <w:t>time</w:t>
      </w:r>
      <w:proofErr w:type="gramEnd"/>
      <w:r>
        <w:t xml:space="preserve"> and w</w:t>
      </w:r>
      <w:r w:rsidRPr="001D0B38">
        <w:t>e will provide a best approximation (position within an age/schedule grouping)</w:t>
      </w:r>
      <w:r>
        <w:t>.</w:t>
      </w:r>
    </w:p>
    <w:p w14:paraId="332FA574" w14:textId="77777777" w:rsidR="00D91FC9" w:rsidRPr="00D91FC9" w:rsidRDefault="00D91FC9" w:rsidP="00D91FC9">
      <w:pPr>
        <w:rPr>
          <w:rFonts w:ascii="Playfair Display" w:eastAsia="Playfair Display" w:hAnsi="Playfair Display" w:cs="Playfair Display"/>
          <w:b/>
          <w:color w:val="434343"/>
          <w:sz w:val="24"/>
          <w:szCs w:val="24"/>
        </w:rPr>
      </w:pPr>
      <w:r w:rsidRPr="00D91FC9">
        <w:rPr>
          <w:b/>
          <w:color w:val="434343"/>
          <w:szCs w:val="24"/>
        </w:rPr>
        <w:t>Family Responsibilities</w:t>
      </w:r>
    </w:p>
    <w:p w14:paraId="45EB12FB" w14:textId="77777777" w:rsidR="00D91FC9" w:rsidRPr="001D0B38" w:rsidRDefault="00D91FC9" w:rsidP="00D91FC9">
      <w:pPr>
        <w:numPr>
          <w:ilvl w:val="0"/>
          <w:numId w:val="35"/>
        </w:numPr>
        <w:spacing w:after="0"/>
        <w:ind w:left="714" w:hanging="357"/>
      </w:pPr>
      <w:r w:rsidRPr="001D0B38">
        <w:t>Keep contact information up to date on OneList.</w:t>
      </w:r>
    </w:p>
    <w:p w14:paraId="6643F7BB" w14:textId="77777777" w:rsidR="00D91FC9" w:rsidRPr="001D0B38" w:rsidRDefault="00D91FC9" w:rsidP="00D91FC9">
      <w:pPr>
        <w:numPr>
          <w:ilvl w:val="0"/>
          <w:numId w:val="35"/>
        </w:numPr>
        <w:spacing w:after="0"/>
        <w:ind w:left="714" w:hanging="357"/>
      </w:pPr>
      <w:r w:rsidRPr="001D0B38">
        <w:t>Notify the ED/designate if your program needs change (e.g., schedule, site, start date).</w:t>
      </w:r>
    </w:p>
    <w:p w14:paraId="5883A4E3" w14:textId="77777777" w:rsidR="00D91FC9" w:rsidRDefault="00D91FC9" w:rsidP="00D91FC9">
      <w:pPr>
        <w:numPr>
          <w:ilvl w:val="0"/>
          <w:numId w:val="35"/>
        </w:numPr>
        <w:spacing w:after="0"/>
        <w:ind w:left="714" w:hanging="357"/>
      </w:pPr>
      <w:r w:rsidRPr="001D0B38">
        <w:t>You may request removal from the waitlist at any time.</w:t>
      </w:r>
    </w:p>
    <w:p w14:paraId="4D597E24" w14:textId="77777777" w:rsidR="00D91FC9" w:rsidRDefault="00D91FC9" w:rsidP="00D91FC9">
      <w:pPr>
        <w:spacing w:after="0"/>
        <w:ind w:left="357"/>
      </w:pPr>
    </w:p>
    <w:p w14:paraId="7D491792" w14:textId="77777777" w:rsidR="00D91FC9" w:rsidRDefault="00D91FC9" w:rsidP="00D91FC9">
      <w:r w:rsidRPr="001D0B38">
        <w:t>Waitlist records are retained in accordance with legislation and the Preschool’s records policy.</w:t>
      </w:r>
      <w:r>
        <w:t xml:space="preserve"> </w:t>
      </w:r>
      <w:r w:rsidRPr="001D0B38">
        <w:t>This policy and procedure are reviewed at least annually and updated as needed to maintain compliance.</w:t>
      </w:r>
    </w:p>
    <w:p w14:paraId="781A3CD6" w14:textId="77777777" w:rsidR="009739B0" w:rsidRPr="00DE676D" w:rsidRDefault="00564F38">
      <w:pPr>
        <w:pStyle w:val="Heading2"/>
        <w:rPr>
          <w:rFonts w:ascii="Calibri" w:eastAsia="Calibri" w:hAnsi="Calibri" w:cs="Calibri"/>
          <w:b w:val="0"/>
          <w:color w:val="auto"/>
          <w:sz w:val="22"/>
          <w:szCs w:val="22"/>
        </w:rPr>
      </w:pPr>
      <w:bookmarkStart w:id="48" w:name="_tyjcwt" w:colFirst="0" w:colLast="0"/>
      <w:bookmarkStart w:id="49" w:name="_Toc227528649"/>
      <w:bookmarkEnd w:id="46"/>
      <w:bookmarkEnd w:id="48"/>
      <w:r>
        <w:rPr>
          <w:rFonts w:cs="Aptos Display"/>
        </w:rPr>
        <w:lastRenderedPageBreak/>
        <w:t>FEES, REFUNDS, MEETINGS</w:t>
      </w:r>
      <w:bookmarkEnd w:id="49"/>
    </w:p>
    <w:p w14:paraId="219CE73D" w14:textId="77777777" w:rsidR="009739B0" w:rsidRDefault="00564F38">
      <w:pPr>
        <w:pStyle w:val="Heading3"/>
      </w:pPr>
      <w:bookmarkStart w:id="50" w:name="_Toc211887900"/>
      <w:bookmarkStart w:id="51" w:name="_Toc227528650"/>
      <w:r>
        <w:rPr>
          <w:rFonts w:cs="Aptos Display"/>
        </w:rPr>
        <w:t>Fees:</w:t>
      </w:r>
      <w:bookmarkEnd w:id="50"/>
      <w:bookmarkEnd w:id="51"/>
      <w:r>
        <w:rPr>
          <w:rFonts w:cs="Aptos Display"/>
        </w:rPr>
        <w:t xml:space="preserve"> </w:t>
      </w:r>
    </w:p>
    <w:p w14:paraId="1B5FCEA1" w14:textId="77777777" w:rsidR="009739B0" w:rsidRDefault="00564F38">
      <w:pPr>
        <w:numPr>
          <w:ilvl w:val="0"/>
          <w:numId w:val="12"/>
        </w:numPr>
      </w:pPr>
      <w:r>
        <w:t>Grimsby Community Preschool has been approved for the Canada Wide Early Learning and Child Care Agreement (CWELCC).</w:t>
      </w:r>
    </w:p>
    <w:tbl>
      <w:tblPr>
        <w:tblStyle w:val="a3"/>
        <w:tblW w:w="7515" w:type="dxa"/>
        <w:tblInd w:w="9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405"/>
        <w:gridCol w:w="4080"/>
        <w:gridCol w:w="30"/>
      </w:tblGrid>
      <w:tr w:rsidR="00396F1B" w14:paraId="5955E45C" w14:textId="77777777" w:rsidTr="00396F1B">
        <w:trPr>
          <w:gridAfter w:val="1"/>
          <w:wAfter w:w="30" w:type="dxa"/>
          <w:trHeight w:val="420"/>
        </w:trPr>
        <w:tc>
          <w:tcPr>
            <w:tcW w:w="7485" w:type="dxa"/>
            <w:gridSpan w:val="2"/>
            <w:tcBorders>
              <w:top w:val="nil"/>
              <w:left w:val="nil"/>
              <w:bottom w:val="nil"/>
              <w:right w:val="nil"/>
            </w:tcBorders>
            <w:shd w:val="clear" w:color="auto" w:fill="666666"/>
            <w:tcMar>
              <w:top w:w="100" w:type="dxa"/>
              <w:left w:w="100" w:type="dxa"/>
              <w:bottom w:w="100" w:type="dxa"/>
              <w:right w:w="100" w:type="dxa"/>
            </w:tcMar>
          </w:tcPr>
          <w:p w14:paraId="4586A432" w14:textId="77777777" w:rsidR="00396F1B" w:rsidRDefault="00396F1B">
            <w:pPr>
              <w:widowControl w:val="0"/>
              <w:spacing w:after="0" w:line="240" w:lineRule="auto"/>
              <w:jc w:val="center"/>
              <w:rPr>
                <w:b/>
                <w:color w:val="FFFFFF"/>
              </w:rPr>
            </w:pPr>
            <w:r>
              <w:rPr>
                <w:b/>
                <w:color w:val="FFFFFF"/>
              </w:rPr>
              <w:t>BASE FEES</w:t>
            </w:r>
          </w:p>
        </w:tc>
      </w:tr>
      <w:tr w:rsidR="00396F1B" w14:paraId="75A6AAEF" w14:textId="77777777" w:rsidTr="00396F1B">
        <w:trPr>
          <w:gridAfter w:val="1"/>
          <w:wAfter w:w="30" w:type="dxa"/>
          <w:trHeight w:val="420"/>
        </w:trPr>
        <w:tc>
          <w:tcPr>
            <w:tcW w:w="3405" w:type="dxa"/>
            <w:tcBorders>
              <w:top w:val="nil"/>
              <w:left w:val="nil"/>
              <w:bottom w:val="nil"/>
              <w:right w:val="nil"/>
            </w:tcBorders>
            <w:shd w:val="clear" w:color="auto" w:fill="CCCCCC"/>
            <w:tcMar>
              <w:top w:w="100" w:type="dxa"/>
              <w:left w:w="100" w:type="dxa"/>
              <w:bottom w:w="100" w:type="dxa"/>
              <w:right w:w="100" w:type="dxa"/>
            </w:tcMar>
          </w:tcPr>
          <w:p w14:paraId="4F26813A" w14:textId="77777777" w:rsidR="00396F1B" w:rsidRDefault="00FE6BBC">
            <w:pPr>
              <w:widowControl w:val="0"/>
              <w:spacing w:after="0" w:line="240" w:lineRule="auto"/>
              <w:jc w:val="center"/>
              <w:rPr>
                <w:b/>
              </w:rPr>
            </w:pPr>
            <w:r>
              <w:rPr>
                <w:b/>
              </w:rPr>
              <w:t xml:space="preserve">One Time </w:t>
            </w:r>
            <w:r w:rsidR="00396F1B">
              <w:rPr>
                <w:b/>
              </w:rPr>
              <w:t>Registration Fee</w:t>
            </w:r>
          </w:p>
        </w:tc>
        <w:tc>
          <w:tcPr>
            <w:tcW w:w="4080" w:type="dxa"/>
            <w:tcBorders>
              <w:top w:val="nil"/>
              <w:left w:val="nil"/>
              <w:bottom w:val="nil"/>
              <w:right w:val="nil"/>
            </w:tcBorders>
            <w:shd w:val="clear" w:color="auto" w:fill="F3F3F3"/>
            <w:tcMar>
              <w:top w:w="100" w:type="dxa"/>
              <w:left w:w="100" w:type="dxa"/>
              <w:bottom w:w="100" w:type="dxa"/>
              <w:right w:w="100" w:type="dxa"/>
            </w:tcMar>
          </w:tcPr>
          <w:p w14:paraId="133865D0" w14:textId="77777777" w:rsidR="00396F1B" w:rsidRDefault="00396F1B">
            <w:pPr>
              <w:widowControl w:val="0"/>
              <w:pBdr>
                <w:top w:val="nil"/>
                <w:left w:val="nil"/>
                <w:bottom w:val="nil"/>
                <w:right w:val="nil"/>
                <w:between w:val="nil"/>
              </w:pBdr>
              <w:spacing w:after="0" w:line="240" w:lineRule="auto"/>
              <w:rPr>
                <w:vertAlign w:val="superscript"/>
              </w:rPr>
            </w:pPr>
            <w:r>
              <w:t xml:space="preserve">$ </w:t>
            </w:r>
            <w:r w:rsidR="00D91FC9">
              <w:t>75.00</w:t>
            </w:r>
          </w:p>
        </w:tc>
      </w:tr>
      <w:tr w:rsidR="00396F1B" w14:paraId="133B3476" w14:textId="77777777" w:rsidTr="00396F1B">
        <w:trPr>
          <w:trHeight w:val="478"/>
        </w:trPr>
        <w:tc>
          <w:tcPr>
            <w:tcW w:w="3405" w:type="dxa"/>
            <w:tcBorders>
              <w:top w:val="nil"/>
              <w:left w:val="nil"/>
              <w:bottom w:val="nil"/>
              <w:right w:val="nil"/>
            </w:tcBorders>
            <w:shd w:val="clear" w:color="auto" w:fill="93C47D"/>
            <w:tcMar>
              <w:top w:w="100" w:type="dxa"/>
              <w:left w:w="100" w:type="dxa"/>
              <w:bottom w:w="100" w:type="dxa"/>
              <w:right w:w="100" w:type="dxa"/>
            </w:tcMar>
          </w:tcPr>
          <w:p w14:paraId="15F892E1" w14:textId="77777777" w:rsidR="00396F1B" w:rsidRDefault="00396F1B">
            <w:pPr>
              <w:widowControl w:val="0"/>
              <w:spacing w:after="0" w:line="240" w:lineRule="auto"/>
              <w:jc w:val="center"/>
              <w:rPr>
                <w:b/>
                <w:color w:val="FFFFFF"/>
              </w:rPr>
            </w:pPr>
            <w:r>
              <w:rPr>
                <w:b/>
                <w:color w:val="FFFFFF"/>
              </w:rPr>
              <w:t>September-June 2025/26 Monthly Fees</w:t>
            </w:r>
          </w:p>
        </w:tc>
        <w:tc>
          <w:tcPr>
            <w:tcW w:w="4110" w:type="dxa"/>
            <w:gridSpan w:val="2"/>
            <w:tcBorders>
              <w:top w:val="nil"/>
              <w:left w:val="nil"/>
              <w:bottom w:val="nil"/>
              <w:right w:val="nil"/>
            </w:tcBorders>
            <w:shd w:val="clear" w:color="auto" w:fill="93C47D"/>
            <w:tcMar>
              <w:top w:w="100" w:type="dxa"/>
              <w:left w:w="100" w:type="dxa"/>
              <w:bottom w:w="100" w:type="dxa"/>
              <w:right w:w="100" w:type="dxa"/>
            </w:tcMar>
          </w:tcPr>
          <w:p w14:paraId="7C27858C" w14:textId="77777777" w:rsidR="00396F1B" w:rsidRDefault="00396F1B">
            <w:pPr>
              <w:widowControl w:val="0"/>
              <w:spacing w:after="0" w:line="240" w:lineRule="auto"/>
              <w:jc w:val="center"/>
              <w:rPr>
                <w:b/>
                <w:color w:val="FFFFFF"/>
              </w:rPr>
            </w:pPr>
          </w:p>
        </w:tc>
      </w:tr>
      <w:tr w:rsidR="00396F1B" w14:paraId="116ED688" w14:textId="77777777" w:rsidTr="00396F1B">
        <w:trPr>
          <w:trHeight w:val="478"/>
        </w:trPr>
        <w:tc>
          <w:tcPr>
            <w:tcW w:w="3405" w:type="dxa"/>
            <w:tcBorders>
              <w:top w:val="nil"/>
              <w:left w:val="nil"/>
              <w:bottom w:val="nil"/>
              <w:right w:val="nil"/>
            </w:tcBorders>
            <w:shd w:val="clear" w:color="auto" w:fill="CCCCCC"/>
            <w:tcMar>
              <w:top w:w="100" w:type="dxa"/>
              <w:left w:w="100" w:type="dxa"/>
              <w:bottom w:w="100" w:type="dxa"/>
              <w:right w:w="100" w:type="dxa"/>
            </w:tcMar>
          </w:tcPr>
          <w:p w14:paraId="61585C38" w14:textId="77777777" w:rsidR="00FE6BBC" w:rsidRDefault="00FE6BBC">
            <w:pPr>
              <w:widowControl w:val="0"/>
              <w:spacing w:after="0" w:line="240" w:lineRule="auto"/>
              <w:jc w:val="center"/>
              <w:rPr>
                <w:b/>
              </w:rPr>
            </w:pPr>
            <w:r>
              <w:rPr>
                <w:b/>
              </w:rPr>
              <w:t xml:space="preserve">Full Day </w:t>
            </w:r>
          </w:p>
          <w:p w14:paraId="15D6C9E1" w14:textId="77777777" w:rsidR="00396F1B" w:rsidRDefault="00FE6BBC">
            <w:pPr>
              <w:widowControl w:val="0"/>
              <w:spacing w:after="0" w:line="240" w:lineRule="auto"/>
              <w:jc w:val="center"/>
              <w:rPr>
                <w:b/>
              </w:rPr>
            </w:pPr>
            <w:r>
              <w:rPr>
                <w:b/>
              </w:rPr>
              <w:t>Toddler Fee</w:t>
            </w:r>
          </w:p>
        </w:tc>
        <w:tc>
          <w:tcPr>
            <w:tcW w:w="4110" w:type="dxa"/>
            <w:gridSpan w:val="2"/>
            <w:tcBorders>
              <w:top w:val="nil"/>
              <w:left w:val="nil"/>
              <w:bottom w:val="nil"/>
              <w:right w:val="nil"/>
            </w:tcBorders>
            <w:tcMar>
              <w:top w:w="100" w:type="dxa"/>
              <w:left w:w="100" w:type="dxa"/>
              <w:bottom w:w="100" w:type="dxa"/>
              <w:right w:w="100" w:type="dxa"/>
            </w:tcMar>
          </w:tcPr>
          <w:p w14:paraId="6C0B880A" w14:textId="77777777" w:rsidR="00396F1B" w:rsidRDefault="00396F1B">
            <w:pPr>
              <w:widowControl w:val="0"/>
              <w:spacing w:after="0" w:line="240" w:lineRule="auto"/>
            </w:pPr>
            <w:r>
              <w:t xml:space="preserve">$ </w:t>
            </w:r>
            <w:r w:rsidR="00FE6BBC">
              <w:t>21.00 per day</w:t>
            </w:r>
          </w:p>
        </w:tc>
      </w:tr>
      <w:tr w:rsidR="00FE6BBC" w14:paraId="75C4582B" w14:textId="77777777" w:rsidTr="00396F1B">
        <w:trPr>
          <w:trHeight w:val="478"/>
        </w:trPr>
        <w:tc>
          <w:tcPr>
            <w:tcW w:w="3405" w:type="dxa"/>
            <w:tcBorders>
              <w:top w:val="nil"/>
              <w:left w:val="nil"/>
              <w:bottom w:val="nil"/>
              <w:right w:val="nil"/>
            </w:tcBorders>
            <w:shd w:val="clear" w:color="auto" w:fill="CCCCCC"/>
            <w:tcMar>
              <w:top w:w="100" w:type="dxa"/>
              <w:left w:w="100" w:type="dxa"/>
              <w:bottom w:w="100" w:type="dxa"/>
              <w:right w:w="100" w:type="dxa"/>
            </w:tcMar>
          </w:tcPr>
          <w:p w14:paraId="6428CC49" w14:textId="77777777" w:rsidR="00FE6BBC" w:rsidRDefault="00FE6BBC">
            <w:pPr>
              <w:widowControl w:val="0"/>
              <w:spacing w:after="0" w:line="240" w:lineRule="auto"/>
              <w:jc w:val="center"/>
              <w:rPr>
                <w:b/>
              </w:rPr>
            </w:pPr>
            <w:r>
              <w:rPr>
                <w:b/>
              </w:rPr>
              <w:t>Full Day</w:t>
            </w:r>
          </w:p>
          <w:p w14:paraId="0C320528" w14:textId="77777777" w:rsidR="00FE6BBC" w:rsidRDefault="00FE6BBC">
            <w:pPr>
              <w:widowControl w:val="0"/>
              <w:spacing w:after="0" w:line="240" w:lineRule="auto"/>
              <w:jc w:val="center"/>
              <w:rPr>
                <w:b/>
              </w:rPr>
            </w:pPr>
            <w:r>
              <w:rPr>
                <w:b/>
              </w:rPr>
              <w:t>Preschool Fee</w:t>
            </w:r>
          </w:p>
        </w:tc>
        <w:tc>
          <w:tcPr>
            <w:tcW w:w="4110" w:type="dxa"/>
            <w:gridSpan w:val="2"/>
            <w:tcBorders>
              <w:top w:val="nil"/>
              <w:left w:val="nil"/>
              <w:bottom w:val="nil"/>
              <w:right w:val="nil"/>
            </w:tcBorders>
            <w:tcMar>
              <w:top w:w="100" w:type="dxa"/>
              <w:left w:w="100" w:type="dxa"/>
              <w:bottom w:w="100" w:type="dxa"/>
              <w:right w:w="100" w:type="dxa"/>
            </w:tcMar>
          </w:tcPr>
          <w:p w14:paraId="75FC93F0" w14:textId="77777777" w:rsidR="00FE6BBC" w:rsidRDefault="00FE6BBC">
            <w:pPr>
              <w:widowControl w:val="0"/>
              <w:spacing w:after="0" w:line="240" w:lineRule="auto"/>
            </w:pPr>
            <w:r>
              <w:t>$20.00 per day</w:t>
            </w:r>
          </w:p>
        </w:tc>
      </w:tr>
      <w:tr w:rsidR="00396F1B" w14:paraId="667A288A" w14:textId="77777777" w:rsidTr="00396F1B">
        <w:trPr>
          <w:gridAfter w:val="1"/>
          <w:wAfter w:w="30" w:type="dxa"/>
          <w:trHeight w:val="478"/>
        </w:trPr>
        <w:tc>
          <w:tcPr>
            <w:tcW w:w="7485" w:type="dxa"/>
            <w:gridSpan w:val="2"/>
            <w:tcBorders>
              <w:top w:val="nil"/>
              <w:left w:val="nil"/>
              <w:bottom w:val="nil"/>
              <w:right w:val="nil"/>
            </w:tcBorders>
            <w:shd w:val="clear" w:color="auto" w:fill="666666"/>
            <w:tcMar>
              <w:top w:w="100" w:type="dxa"/>
              <w:left w:w="100" w:type="dxa"/>
              <w:bottom w:w="100" w:type="dxa"/>
              <w:right w:w="100" w:type="dxa"/>
            </w:tcMar>
          </w:tcPr>
          <w:p w14:paraId="08775EBD" w14:textId="77777777" w:rsidR="00396F1B" w:rsidRDefault="00396F1B">
            <w:pPr>
              <w:widowControl w:val="0"/>
              <w:spacing w:after="0" w:line="240" w:lineRule="auto"/>
              <w:jc w:val="center"/>
              <w:rPr>
                <w:b/>
                <w:color w:val="FFFFFF"/>
              </w:rPr>
            </w:pPr>
            <w:r>
              <w:rPr>
                <w:b/>
                <w:color w:val="FFFFFF"/>
              </w:rPr>
              <w:t>NON-BASE FEES</w:t>
            </w:r>
          </w:p>
        </w:tc>
      </w:tr>
      <w:tr w:rsidR="00396F1B" w14:paraId="2F9566A1" w14:textId="77777777" w:rsidTr="00396F1B">
        <w:trPr>
          <w:gridAfter w:val="1"/>
          <w:wAfter w:w="30" w:type="dxa"/>
          <w:trHeight w:val="478"/>
        </w:trPr>
        <w:tc>
          <w:tcPr>
            <w:tcW w:w="3405" w:type="dxa"/>
            <w:tcBorders>
              <w:top w:val="nil"/>
              <w:left w:val="nil"/>
              <w:bottom w:val="nil"/>
              <w:right w:val="nil"/>
            </w:tcBorders>
            <w:shd w:val="clear" w:color="auto" w:fill="CCCCCC"/>
            <w:tcMar>
              <w:top w:w="100" w:type="dxa"/>
              <w:left w:w="100" w:type="dxa"/>
              <w:bottom w:w="100" w:type="dxa"/>
              <w:right w:w="100" w:type="dxa"/>
            </w:tcMar>
          </w:tcPr>
          <w:p w14:paraId="77721297" w14:textId="77777777" w:rsidR="00396F1B" w:rsidRDefault="00396F1B">
            <w:pPr>
              <w:widowControl w:val="0"/>
              <w:spacing w:after="0" w:line="240" w:lineRule="auto"/>
              <w:jc w:val="center"/>
              <w:rPr>
                <w:b/>
              </w:rPr>
            </w:pPr>
            <w:r>
              <w:rPr>
                <w:b/>
              </w:rPr>
              <w:t>NSF Fee</w:t>
            </w:r>
          </w:p>
        </w:tc>
        <w:tc>
          <w:tcPr>
            <w:tcW w:w="4080" w:type="dxa"/>
            <w:tcBorders>
              <w:top w:val="nil"/>
              <w:left w:val="nil"/>
              <w:bottom w:val="nil"/>
              <w:right w:val="nil"/>
            </w:tcBorders>
            <w:shd w:val="clear" w:color="auto" w:fill="F3F3F3"/>
            <w:tcMar>
              <w:top w:w="100" w:type="dxa"/>
              <w:left w:w="100" w:type="dxa"/>
              <w:bottom w:w="100" w:type="dxa"/>
              <w:right w:w="100" w:type="dxa"/>
            </w:tcMar>
          </w:tcPr>
          <w:p w14:paraId="6E40309A" w14:textId="77777777" w:rsidR="00396F1B" w:rsidRDefault="00396F1B">
            <w:pPr>
              <w:widowControl w:val="0"/>
              <w:spacing w:after="0" w:line="240" w:lineRule="auto"/>
            </w:pPr>
            <w:r>
              <w:t>$ 25</w:t>
            </w:r>
            <w:r>
              <w:rPr>
                <w:vertAlign w:val="superscript"/>
              </w:rPr>
              <w:t>1</w:t>
            </w:r>
          </w:p>
        </w:tc>
      </w:tr>
      <w:tr w:rsidR="00396F1B" w14:paraId="217B7A58" w14:textId="77777777" w:rsidTr="00396F1B">
        <w:trPr>
          <w:gridAfter w:val="1"/>
          <w:wAfter w:w="30" w:type="dxa"/>
          <w:trHeight w:val="478"/>
        </w:trPr>
        <w:tc>
          <w:tcPr>
            <w:tcW w:w="3405" w:type="dxa"/>
            <w:tcBorders>
              <w:top w:val="nil"/>
              <w:left w:val="nil"/>
              <w:bottom w:val="nil"/>
              <w:right w:val="nil"/>
            </w:tcBorders>
            <w:shd w:val="clear" w:color="auto" w:fill="CCCCCC"/>
            <w:tcMar>
              <w:top w:w="100" w:type="dxa"/>
              <w:left w:w="100" w:type="dxa"/>
              <w:bottom w:w="100" w:type="dxa"/>
              <w:right w:w="100" w:type="dxa"/>
            </w:tcMar>
          </w:tcPr>
          <w:p w14:paraId="118EEA82" w14:textId="77777777" w:rsidR="00396F1B" w:rsidRDefault="00396F1B">
            <w:pPr>
              <w:widowControl w:val="0"/>
              <w:spacing w:after="0" w:line="240" w:lineRule="auto"/>
              <w:jc w:val="center"/>
              <w:rPr>
                <w:b/>
              </w:rPr>
            </w:pPr>
            <w:r>
              <w:rPr>
                <w:b/>
              </w:rPr>
              <w:t>Late Pick-up Fee</w:t>
            </w:r>
          </w:p>
        </w:tc>
        <w:tc>
          <w:tcPr>
            <w:tcW w:w="4080" w:type="dxa"/>
            <w:tcBorders>
              <w:top w:val="nil"/>
              <w:left w:val="nil"/>
              <w:bottom w:val="nil"/>
              <w:right w:val="nil"/>
            </w:tcBorders>
            <w:shd w:val="clear" w:color="auto" w:fill="F3F3F3"/>
            <w:tcMar>
              <w:top w:w="100" w:type="dxa"/>
              <w:left w:w="100" w:type="dxa"/>
              <w:bottom w:w="100" w:type="dxa"/>
              <w:right w:w="100" w:type="dxa"/>
            </w:tcMar>
          </w:tcPr>
          <w:p w14:paraId="32C743A9" w14:textId="77777777" w:rsidR="00396F1B" w:rsidRDefault="00396F1B">
            <w:pPr>
              <w:widowControl w:val="0"/>
              <w:spacing w:after="0" w:line="240" w:lineRule="auto"/>
            </w:pPr>
            <w:r>
              <w:t>See “School Terms and Hours”, page 12.</w:t>
            </w:r>
          </w:p>
        </w:tc>
      </w:tr>
    </w:tbl>
    <w:p w14:paraId="1911548B" w14:textId="77777777" w:rsidR="00D42370" w:rsidRPr="006840D2" w:rsidRDefault="00D42370" w:rsidP="00D42370">
      <w:pPr>
        <w:pStyle w:val="NormalWeb"/>
        <w:numPr>
          <w:ilvl w:val="0"/>
          <w:numId w:val="26"/>
        </w:numPr>
        <w:rPr>
          <w:rFonts w:ascii="Calibri" w:eastAsia="Calibri" w:hAnsi="Calibri" w:cs="Calibri"/>
          <w:sz w:val="22"/>
          <w:szCs w:val="22"/>
        </w:rPr>
      </w:pPr>
      <w:r w:rsidRPr="006840D2">
        <w:rPr>
          <w:rFonts w:ascii="Aptos" w:eastAsia="Aptos" w:hAnsi="Aptos" w:cs="Aptos"/>
          <w:sz w:val="21"/>
          <w:szCs w:val="22"/>
        </w:rPr>
        <w:t xml:space="preserve">All monthly fees are to be paid in advance and are due on the 1st of each month. An invoice will be issued through </w:t>
      </w:r>
      <w:proofErr w:type="spellStart"/>
      <w:r w:rsidRPr="006840D2">
        <w:rPr>
          <w:rFonts w:ascii="Aptos" w:eastAsia="Aptos" w:hAnsi="Aptos" w:cs="Aptos"/>
          <w:sz w:val="21"/>
          <w:szCs w:val="22"/>
        </w:rPr>
        <w:t>Lillio</w:t>
      </w:r>
      <w:proofErr w:type="spellEnd"/>
      <w:r w:rsidRPr="006840D2">
        <w:rPr>
          <w:rFonts w:ascii="Aptos" w:eastAsia="Aptos" w:hAnsi="Aptos" w:cs="Aptos"/>
          <w:sz w:val="21"/>
          <w:szCs w:val="22"/>
        </w:rPr>
        <w:t xml:space="preserve"> five (5) days prior to the due date as a reminder. Payments are processed electronically through Electronic Funds Transfer (EFT) within the </w:t>
      </w:r>
      <w:proofErr w:type="spellStart"/>
      <w:r w:rsidRPr="006840D2">
        <w:rPr>
          <w:rFonts w:ascii="Aptos" w:eastAsia="Aptos" w:hAnsi="Aptos" w:cs="Aptos"/>
          <w:sz w:val="21"/>
          <w:szCs w:val="22"/>
        </w:rPr>
        <w:t>Lillio</w:t>
      </w:r>
      <w:proofErr w:type="spellEnd"/>
      <w:r w:rsidRPr="006840D2">
        <w:rPr>
          <w:rFonts w:ascii="Aptos" w:eastAsia="Aptos" w:hAnsi="Aptos" w:cs="Aptos"/>
          <w:sz w:val="21"/>
          <w:szCs w:val="22"/>
        </w:rPr>
        <w:t xml:space="preserve"> system.</w:t>
      </w:r>
    </w:p>
    <w:p w14:paraId="48E5126A" w14:textId="77777777" w:rsidR="00D42370" w:rsidRPr="006840D2" w:rsidRDefault="00D42370" w:rsidP="00D42370">
      <w:pPr>
        <w:pStyle w:val="NormalWeb"/>
        <w:numPr>
          <w:ilvl w:val="0"/>
          <w:numId w:val="26"/>
        </w:numPr>
        <w:rPr>
          <w:rFonts w:ascii="Calibri" w:eastAsia="Calibri" w:hAnsi="Calibri" w:cs="Calibri"/>
          <w:sz w:val="22"/>
          <w:szCs w:val="22"/>
        </w:rPr>
      </w:pPr>
      <w:r w:rsidRPr="006840D2">
        <w:rPr>
          <w:rFonts w:ascii="Aptos" w:eastAsia="Aptos" w:hAnsi="Aptos" w:cs="Aptos"/>
          <w:sz w:val="21"/>
          <w:szCs w:val="22"/>
        </w:rPr>
        <w:t>If payment has not been received by the 15th of the month, families may be asked to withdraw their child from the program. Timely payment of fees is essential to ensure the Preschool can meet its ongoing operating expenses, including staff salaries, rent, and program costs.</w:t>
      </w:r>
    </w:p>
    <w:p w14:paraId="17005602" w14:textId="77777777" w:rsidR="009739B0" w:rsidRPr="006840D2" w:rsidRDefault="00564F38" w:rsidP="0075428E">
      <w:pPr>
        <w:numPr>
          <w:ilvl w:val="0"/>
          <w:numId w:val="26"/>
        </w:numPr>
        <w:tabs>
          <w:tab w:val="left" w:pos="-720"/>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spacing w:after="0"/>
      </w:pPr>
      <w:r w:rsidRPr="006840D2">
        <w:rPr>
          <w:vertAlign w:val="superscript"/>
        </w:rPr>
        <w:t>1</w:t>
      </w:r>
      <w:r w:rsidRPr="006840D2">
        <w:t xml:space="preserve">Should a bank </w:t>
      </w:r>
      <w:proofErr w:type="gramStart"/>
      <w:r w:rsidRPr="006840D2">
        <w:t>return</w:t>
      </w:r>
      <w:proofErr w:type="gramEnd"/>
      <w:r w:rsidRPr="006840D2">
        <w:t xml:space="preserve"> a </w:t>
      </w:r>
      <w:r w:rsidR="005361D8" w:rsidRPr="006840D2">
        <w:t xml:space="preserve">fee </w:t>
      </w:r>
      <w:r w:rsidRPr="006840D2">
        <w:t xml:space="preserve">due to insufficient funds, the family will be required to immediately pay the months fees and will be charged an additional $25.00 administrative fee. </w:t>
      </w:r>
    </w:p>
    <w:p w14:paraId="02F05AFB" w14:textId="77777777" w:rsidR="009739B0" w:rsidRDefault="00564F38" w:rsidP="0075428E">
      <w:pPr>
        <w:numPr>
          <w:ilvl w:val="0"/>
          <w:numId w:val="26"/>
        </w:numPr>
        <w:tabs>
          <w:tab w:val="left" w:pos="-720"/>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spacing w:after="0"/>
      </w:pPr>
      <w:r>
        <w:t>The monthly fee for each program is calculated when preparing the opening budget and is based on the funds required to cover operating expenses for the school year. It is a monthly fee for all programs, and the number of days your child attends per month may vary due to holidays, PD days etc. The fee will not be prorated for any shortened months that may result from the above.</w:t>
      </w:r>
    </w:p>
    <w:p w14:paraId="59DEF0E6" w14:textId="77777777" w:rsidR="009739B0" w:rsidRDefault="00564F38">
      <w:pPr>
        <w:pStyle w:val="Heading3"/>
        <w:tabs>
          <w:tab w:val="left" w:pos="-720"/>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pPr>
      <w:bookmarkStart w:id="52" w:name="_Toc211887901"/>
      <w:bookmarkStart w:id="53" w:name="_Toc227528651"/>
      <w:r>
        <w:rPr>
          <w:rFonts w:cs="Aptos Display"/>
        </w:rPr>
        <w:t>Refunds</w:t>
      </w:r>
      <w:bookmarkEnd w:id="52"/>
      <w:bookmarkEnd w:id="53"/>
    </w:p>
    <w:p w14:paraId="58CC9DB8" w14:textId="77777777" w:rsidR="009739B0" w:rsidRDefault="00564F38">
      <w:pPr>
        <w:tabs>
          <w:tab w:val="left" w:pos="-720"/>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pPr>
      <w:r>
        <w:t xml:space="preserve">No refunds will be made </w:t>
      </w:r>
      <w:proofErr w:type="gramStart"/>
      <w:r>
        <w:t>as a result of</w:t>
      </w:r>
      <w:proofErr w:type="gramEnd"/>
      <w:r>
        <w:t xml:space="preserve"> absence due to illness, travel or any other reason, except where written notice of temporary withdrawal of the child has been given with 14 days notice and the period of absence is more than 30 days. This will be subject to the approval of the Board of Directors.</w:t>
      </w:r>
    </w:p>
    <w:p w14:paraId="3CCB777B" w14:textId="77777777" w:rsidR="009739B0" w:rsidRDefault="00564F38">
      <w:pPr>
        <w:numPr>
          <w:ilvl w:val="1"/>
          <w:numId w:val="26"/>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pPr>
      <w:r>
        <w:t>No refunds will be made when the Preschool is temporarily closed due to emergency conditions (i.e. snowstorms, loss of heat, etc.).</w:t>
      </w:r>
    </w:p>
    <w:p w14:paraId="64B38924" w14:textId="77777777" w:rsidR="009739B0" w:rsidRDefault="00564F38">
      <w:pPr>
        <w:numPr>
          <w:ilvl w:val="1"/>
          <w:numId w:val="26"/>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pPr>
      <w:r>
        <w:lastRenderedPageBreak/>
        <w:t>No refunds will be given due to pandemic closure by the Regional Health Department or an ‘act of god’ for a period of less than 14 days. If a longer closure is necessary, the Board of Directors will review the situation.</w:t>
      </w:r>
    </w:p>
    <w:p w14:paraId="56A113A7" w14:textId="77777777" w:rsidR="009739B0" w:rsidRDefault="00564F38">
      <w:pPr>
        <w:numPr>
          <w:ilvl w:val="1"/>
          <w:numId w:val="26"/>
        </w:numPr>
        <w:tabs>
          <w:tab w:val="left" w:pos="-720"/>
          <w:tab w:val="left" w:pos="720"/>
          <w:tab w:val="left" w:pos="2880"/>
          <w:tab w:val="left" w:pos="3600"/>
          <w:tab w:val="left" w:pos="4320"/>
          <w:tab w:val="left" w:pos="5040"/>
          <w:tab w:val="left" w:pos="5760"/>
          <w:tab w:val="left" w:pos="6480"/>
          <w:tab w:val="left" w:pos="7200"/>
          <w:tab w:val="left" w:pos="7920"/>
          <w:tab w:val="left" w:pos="8640"/>
          <w:tab w:val="left" w:pos="9360"/>
        </w:tabs>
        <w:spacing w:after="0"/>
      </w:pPr>
      <w:r>
        <w:t>No refund will be given for your registration fee unless the Preschool cannot place your child.</w:t>
      </w:r>
    </w:p>
    <w:p w14:paraId="7C7BC4E2" w14:textId="77777777" w:rsidR="009739B0" w:rsidRDefault="00564F38">
      <w:pPr>
        <w:pStyle w:val="Heading2"/>
      </w:pPr>
      <w:bookmarkStart w:id="54" w:name="_Toc227528652"/>
      <w:r>
        <w:rPr>
          <w:rFonts w:cs="Aptos Display"/>
        </w:rPr>
        <w:t>SUBSIDIZED CHILD CARE AVAILABILITY</w:t>
      </w:r>
      <w:bookmarkEnd w:id="54"/>
    </w:p>
    <w:p w14:paraId="333CFC6D" w14:textId="77777777" w:rsidR="009739B0" w:rsidRDefault="00564F38">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Subsidy is available by applying to the Niagara Region Childcare Services.</w:t>
      </w:r>
    </w:p>
    <w:p w14:paraId="45ACB1D9" w14:textId="77777777" w:rsidR="009739B0" w:rsidRDefault="00564F38">
      <w:pPr>
        <w:pStyle w:val="Heading2"/>
      </w:pPr>
      <w:bookmarkStart w:id="55" w:name="_Toc227528653"/>
      <w:r>
        <w:rPr>
          <w:rFonts w:cs="Aptos Display"/>
        </w:rPr>
        <w:t>SCHOOL TERMS AND HOURS</w:t>
      </w:r>
      <w:bookmarkEnd w:id="55"/>
    </w:p>
    <w:p w14:paraId="0D2F99EB" w14:textId="77777777" w:rsidR="00834434" w:rsidRDefault="00834434" w:rsidP="00834434">
      <w:pPr>
        <w:numPr>
          <w:ilvl w:val="0"/>
          <w:numId w:val="2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pPr>
      <w:r>
        <w:t>The school year begins the Tuesday after Labor Day (Tuesday September 8</w:t>
      </w:r>
      <w:r>
        <w:rPr>
          <w:vertAlign w:val="superscript"/>
        </w:rPr>
        <w:t>th</w:t>
      </w:r>
      <w:r>
        <w:t>, 2026) and will run until the 4</w:t>
      </w:r>
      <w:r>
        <w:rPr>
          <w:vertAlign w:val="superscript"/>
        </w:rPr>
        <w:t>th</w:t>
      </w:r>
      <w:r>
        <w:t xml:space="preserve"> </w:t>
      </w:r>
      <w:r w:rsidR="00BA7EA9">
        <w:t xml:space="preserve">Friday </w:t>
      </w:r>
      <w:r>
        <w:t>in June (</w:t>
      </w:r>
      <w:r w:rsidR="00BA7EA9">
        <w:t xml:space="preserve">Friday June </w:t>
      </w:r>
      <w:r>
        <w:t>2</w:t>
      </w:r>
      <w:r w:rsidR="00BA7EA9">
        <w:t>5</w:t>
      </w:r>
      <w:r>
        <w:rPr>
          <w:vertAlign w:val="superscript"/>
        </w:rPr>
        <w:t>th</w:t>
      </w:r>
      <w:r>
        <w:t>, 2027).</w:t>
      </w:r>
    </w:p>
    <w:p w14:paraId="763075CE" w14:textId="77777777" w:rsidR="009739B0" w:rsidRDefault="00564F38">
      <w:pPr>
        <w:numPr>
          <w:ilvl w:val="0"/>
          <w:numId w:val="28"/>
        </w:numPr>
        <w:tabs>
          <w:tab w:val="left" w:pos="0"/>
          <w:tab w:val="left" w:pos="2880"/>
          <w:tab w:val="left" w:pos="3600"/>
          <w:tab w:val="left" w:pos="4320"/>
          <w:tab w:val="left" w:pos="5040"/>
          <w:tab w:val="left" w:pos="5760"/>
          <w:tab w:val="left" w:pos="6480"/>
          <w:tab w:val="left" w:pos="7200"/>
          <w:tab w:val="left" w:pos="7920"/>
          <w:tab w:val="left" w:pos="8640"/>
          <w:tab w:val="left" w:pos="9360"/>
        </w:tabs>
        <w:spacing w:after="0"/>
      </w:pPr>
      <w:r>
        <w:t>All school closings and statutory holidays (</w:t>
      </w:r>
      <w:proofErr w:type="gramStart"/>
      <w:r>
        <w:t>with the exception of</w:t>
      </w:r>
      <w:proofErr w:type="gramEnd"/>
      <w:r>
        <w:t xml:space="preserve"> PD Days) shall be observed as per the District School Board of Niagara Calendar.</w:t>
      </w:r>
    </w:p>
    <w:p w14:paraId="3C244AD6" w14:textId="77777777" w:rsidR="009739B0" w:rsidRDefault="00D91FC9">
      <w:pPr>
        <w:numPr>
          <w:ilvl w:val="0"/>
          <w:numId w:val="28"/>
        </w:numPr>
        <w:tabs>
          <w:tab w:val="left" w:pos="0"/>
          <w:tab w:val="left" w:pos="1440"/>
          <w:tab w:val="left" w:pos="2880"/>
          <w:tab w:val="left" w:pos="3600"/>
          <w:tab w:val="left" w:pos="4320"/>
          <w:tab w:val="left" w:pos="5040"/>
          <w:tab w:val="left" w:pos="5760"/>
          <w:tab w:val="left" w:pos="6480"/>
          <w:tab w:val="left" w:pos="7200"/>
          <w:tab w:val="left" w:pos="7920"/>
          <w:tab w:val="left" w:pos="8640"/>
          <w:tab w:val="left" w:pos="9360"/>
        </w:tabs>
        <w:spacing w:after="0"/>
      </w:pPr>
      <w:r>
        <w:t xml:space="preserve">Hours of operation will be </w:t>
      </w:r>
      <w:r w:rsidR="00396F1B">
        <w:t>8:30 AM to 4:30 PM</w:t>
      </w:r>
    </w:p>
    <w:p w14:paraId="5757B5E7" w14:textId="77777777" w:rsidR="009739B0" w:rsidRDefault="00564F38">
      <w:pPr>
        <w:numPr>
          <w:ilvl w:val="0"/>
          <w:numId w:val="28"/>
        </w:numPr>
        <w:spacing w:after="0"/>
      </w:pPr>
      <w:r>
        <w:t xml:space="preserve">Parents should accompany children into the </w:t>
      </w:r>
      <w:proofErr w:type="gramStart"/>
      <w:r>
        <w:t>school,</w:t>
      </w:r>
      <w:proofErr w:type="gramEnd"/>
      <w:r>
        <w:t xml:space="preserve"> ensure outer clothing is removed; backpack properly placed in the coatroom; snack in the snack basket and the child is brought to the appropriate teacher. </w:t>
      </w:r>
    </w:p>
    <w:p w14:paraId="5AEA47AB" w14:textId="77777777" w:rsidR="009739B0" w:rsidRDefault="00564F38">
      <w:pPr>
        <w:numPr>
          <w:ilvl w:val="0"/>
          <w:numId w:val="28"/>
        </w:numPr>
        <w:spacing w:after="0"/>
      </w:pPr>
      <w:r>
        <w:t>Each day, please check the Bulletin Board within each classroom</w:t>
      </w:r>
    </w:p>
    <w:p w14:paraId="68CC4269" w14:textId="77777777" w:rsidR="009739B0" w:rsidRDefault="00564F38">
      <w:pPr>
        <w:numPr>
          <w:ilvl w:val="0"/>
          <w:numId w:val="28"/>
        </w:numPr>
        <w:spacing w:after="0"/>
      </w:pPr>
      <w:r>
        <w:t xml:space="preserve">You are free to pick up your child before the scheduled end time. </w:t>
      </w:r>
    </w:p>
    <w:p w14:paraId="7F1CA76F" w14:textId="77777777" w:rsidR="009739B0" w:rsidRDefault="00564F38">
      <w:pPr>
        <w:numPr>
          <w:ilvl w:val="0"/>
          <w:numId w:val="28"/>
        </w:numPr>
        <w:spacing w:after="0"/>
      </w:pPr>
      <w:bookmarkStart w:id="56" w:name="_Hlk181872879"/>
      <w:r>
        <w:t xml:space="preserve">If you arrive after </w:t>
      </w:r>
      <w:r w:rsidR="00396F1B">
        <w:t>4</w:t>
      </w:r>
      <w:r>
        <w:t>:</w:t>
      </w:r>
      <w:r w:rsidR="00396F1B">
        <w:t>3</w:t>
      </w:r>
      <w:r>
        <w:t xml:space="preserve">0 PM respectively you will be charged </w:t>
      </w:r>
      <w:r>
        <w:rPr>
          <w:b/>
        </w:rPr>
        <w:t>$1.00 per minute</w:t>
      </w:r>
      <w:r>
        <w:t xml:space="preserve"> that you are late. </w:t>
      </w:r>
      <w:r>
        <w:rPr>
          <w:i/>
        </w:rPr>
        <w:t xml:space="preserve">Prior arrangements can be made. Notification beforehand of a reason for being late can waive the fee. </w:t>
      </w:r>
    </w:p>
    <w:bookmarkEnd w:id="56"/>
    <w:p w14:paraId="09503FBE" w14:textId="77777777" w:rsidR="009739B0" w:rsidRDefault="00564F38" w:rsidP="00396F1B">
      <w:pPr>
        <w:numPr>
          <w:ilvl w:val="0"/>
          <w:numId w:val="28"/>
        </w:numPr>
        <w:spacing w:after="0" w:line="240" w:lineRule="auto"/>
        <w:ind w:left="714" w:hanging="357"/>
      </w:pPr>
      <w:r>
        <w:t xml:space="preserve">If we have not been able to </w:t>
      </w:r>
      <w:proofErr w:type="gramStart"/>
      <w:r>
        <w:t>make contact with</w:t>
      </w:r>
      <w:proofErr w:type="gramEnd"/>
      <w:r>
        <w:t xml:space="preserve"> parents by </w:t>
      </w:r>
      <w:r w:rsidR="00396F1B">
        <w:t>4:45</w:t>
      </w:r>
      <w:r>
        <w:t xml:space="preserve"> PM, we will contact the emergency contact person listed on your child’s application form.</w:t>
      </w:r>
    </w:p>
    <w:p w14:paraId="66AA1D95" w14:textId="77777777" w:rsidR="009739B0" w:rsidRDefault="00564F38">
      <w:pPr>
        <w:numPr>
          <w:ilvl w:val="0"/>
          <w:numId w:val="28"/>
        </w:numPr>
        <w:tabs>
          <w:tab w:val="left" w:pos="0"/>
          <w:tab w:val="left" w:pos="2880"/>
          <w:tab w:val="left" w:pos="3600"/>
          <w:tab w:val="left" w:pos="4320"/>
          <w:tab w:val="left" w:pos="5040"/>
          <w:tab w:val="left" w:pos="5760"/>
          <w:tab w:val="left" w:pos="6480"/>
          <w:tab w:val="left" w:pos="7200"/>
          <w:tab w:val="left" w:pos="7920"/>
          <w:tab w:val="left" w:pos="8640"/>
          <w:tab w:val="left" w:pos="9360"/>
        </w:tabs>
        <w:spacing w:after="0" w:line="240" w:lineRule="auto"/>
      </w:pPr>
      <w:r>
        <w:t>Professional Development Days (PD days) shall be observed to provide the opportunity for the educators to further develop their skills. These days are set by the educators through consultation with the board.</w:t>
      </w:r>
    </w:p>
    <w:p w14:paraId="273DDADC" w14:textId="77777777" w:rsidR="00396F1B" w:rsidRDefault="00396F1B" w:rsidP="00396F1B">
      <w:pPr>
        <w:tabs>
          <w:tab w:val="left" w:pos="0"/>
          <w:tab w:val="left" w:pos="2880"/>
          <w:tab w:val="left" w:pos="3600"/>
          <w:tab w:val="left" w:pos="4320"/>
          <w:tab w:val="left" w:pos="5040"/>
          <w:tab w:val="left" w:pos="5760"/>
          <w:tab w:val="left" w:pos="6480"/>
          <w:tab w:val="left" w:pos="7200"/>
          <w:tab w:val="left" w:pos="7920"/>
          <w:tab w:val="left" w:pos="8640"/>
          <w:tab w:val="left" w:pos="9360"/>
        </w:tabs>
        <w:spacing w:after="0" w:line="240" w:lineRule="auto"/>
      </w:pPr>
    </w:p>
    <w:p w14:paraId="77CDAEC1" w14:textId="77777777" w:rsidR="001E23EF" w:rsidRDefault="001E23EF" w:rsidP="00396F1B">
      <w:pPr>
        <w:tabs>
          <w:tab w:val="left" w:pos="0"/>
          <w:tab w:val="left" w:pos="2880"/>
          <w:tab w:val="left" w:pos="3600"/>
          <w:tab w:val="left" w:pos="4320"/>
          <w:tab w:val="left" w:pos="5040"/>
          <w:tab w:val="left" w:pos="5760"/>
          <w:tab w:val="left" w:pos="6480"/>
          <w:tab w:val="left" w:pos="7200"/>
          <w:tab w:val="left" w:pos="7920"/>
          <w:tab w:val="left" w:pos="8640"/>
          <w:tab w:val="left" w:pos="9360"/>
        </w:tabs>
        <w:spacing w:after="0" w:line="240" w:lineRule="auto"/>
      </w:pPr>
    </w:p>
    <w:p w14:paraId="5DA88317" w14:textId="77777777" w:rsidR="001E23EF" w:rsidRDefault="001E23EF" w:rsidP="00396F1B">
      <w:pPr>
        <w:tabs>
          <w:tab w:val="left" w:pos="0"/>
          <w:tab w:val="left" w:pos="2880"/>
          <w:tab w:val="left" w:pos="3600"/>
          <w:tab w:val="left" w:pos="4320"/>
          <w:tab w:val="left" w:pos="5040"/>
          <w:tab w:val="left" w:pos="5760"/>
          <w:tab w:val="left" w:pos="6480"/>
          <w:tab w:val="left" w:pos="7200"/>
          <w:tab w:val="left" w:pos="7920"/>
          <w:tab w:val="left" w:pos="8640"/>
          <w:tab w:val="left" w:pos="9360"/>
        </w:tabs>
        <w:spacing w:after="0" w:line="240" w:lineRule="auto"/>
      </w:pPr>
    </w:p>
    <w:p w14:paraId="46163A45" w14:textId="77777777" w:rsidR="001E23EF" w:rsidRDefault="001E23EF" w:rsidP="00396F1B">
      <w:pPr>
        <w:tabs>
          <w:tab w:val="left" w:pos="0"/>
          <w:tab w:val="left" w:pos="2880"/>
          <w:tab w:val="left" w:pos="3600"/>
          <w:tab w:val="left" w:pos="4320"/>
          <w:tab w:val="left" w:pos="5040"/>
          <w:tab w:val="left" w:pos="5760"/>
          <w:tab w:val="left" w:pos="6480"/>
          <w:tab w:val="left" w:pos="7200"/>
          <w:tab w:val="left" w:pos="7920"/>
          <w:tab w:val="left" w:pos="8640"/>
          <w:tab w:val="left" w:pos="9360"/>
        </w:tabs>
        <w:spacing w:after="0" w:line="240" w:lineRule="auto"/>
      </w:pPr>
    </w:p>
    <w:p w14:paraId="628016B2" w14:textId="77777777" w:rsidR="001E23EF" w:rsidRDefault="001E23EF" w:rsidP="00396F1B">
      <w:pPr>
        <w:tabs>
          <w:tab w:val="left" w:pos="0"/>
          <w:tab w:val="left" w:pos="2880"/>
          <w:tab w:val="left" w:pos="3600"/>
          <w:tab w:val="left" w:pos="4320"/>
          <w:tab w:val="left" w:pos="5040"/>
          <w:tab w:val="left" w:pos="5760"/>
          <w:tab w:val="left" w:pos="6480"/>
          <w:tab w:val="left" w:pos="7200"/>
          <w:tab w:val="left" w:pos="7920"/>
          <w:tab w:val="left" w:pos="8640"/>
          <w:tab w:val="left" w:pos="9360"/>
        </w:tabs>
        <w:spacing w:after="0" w:line="240" w:lineRule="auto"/>
      </w:pPr>
    </w:p>
    <w:p w14:paraId="34629A63" w14:textId="77777777" w:rsidR="001E23EF" w:rsidRDefault="001E23EF" w:rsidP="00396F1B">
      <w:pPr>
        <w:tabs>
          <w:tab w:val="left" w:pos="0"/>
          <w:tab w:val="left" w:pos="2880"/>
          <w:tab w:val="left" w:pos="3600"/>
          <w:tab w:val="left" w:pos="4320"/>
          <w:tab w:val="left" w:pos="5040"/>
          <w:tab w:val="left" w:pos="5760"/>
          <w:tab w:val="left" w:pos="6480"/>
          <w:tab w:val="left" w:pos="7200"/>
          <w:tab w:val="left" w:pos="7920"/>
          <w:tab w:val="left" w:pos="8640"/>
          <w:tab w:val="left" w:pos="9360"/>
        </w:tabs>
        <w:spacing w:after="0" w:line="240" w:lineRule="auto"/>
      </w:pPr>
    </w:p>
    <w:p w14:paraId="3C9EDA32" w14:textId="77777777" w:rsidR="001E23EF" w:rsidRDefault="001E23EF" w:rsidP="00396F1B">
      <w:pPr>
        <w:tabs>
          <w:tab w:val="left" w:pos="0"/>
          <w:tab w:val="left" w:pos="2880"/>
          <w:tab w:val="left" w:pos="3600"/>
          <w:tab w:val="left" w:pos="4320"/>
          <w:tab w:val="left" w:pos="5040"/>
          <w:tab w:val="left" w:pos="5760"/>
          <w:tab w:val="left" w:pos="6480"/>
          <w:tab w:val="left" w:pos="7200"/>
          <w:tab w:val="left" w:pos="7920"/>
          <w:tab w:val="left" w:pos="8640"/>
          <w:tab w:val="left" w:pos="9360"/>
        </w:tabs>
        <w:spacing w:after="0" w:line="240" w:lineRule="auto"/>
      </w:pPr>
    </w:p>
    <w:p w14:paraId="78E2E215" w14:textId="77777777" w:rsidR="001E23EF" w:rsidRDefault="001E23EF" w:rsidP="00396F1B">
      <w:pPr>
        <w:tabs>
          <w:tab w:val="left" w:pos="0"/>
          <w:tab w:val="left" w:pos="2880"/>
          <w:tab w:val="left" w:pos="3600"/>
          <w:tab w:val="left" w:pos="4320"/>
          <w:tab w:val="left" w:pos="5040"/>
          <w:tab w:val="left" w:pos="5760"/>
          <w:tab w:val="left" w:pos="6480"/>
          <w:tab w:val="left" w:pos="7200"/>
          <w:tab w:val="left" w:pos="7920"/>
          <w:tab w:val="left" w:pos="8640"/>
          <w:tab w:val="left" w:pos="9360"/>
        </w:tabs>
        <w:spacing w:after="0" w:line="240" w:lineRule="auto"/>
      </w:pPr>
    </w:p>
    <w:p w14:paraId="5D8AD534" w14:textId="77777777" w:rsidR="001E23EF" w:rsidRDefault="001E23EF" w:rsidP="00396F1B">
      <w:pPr>
        <w:tabs>
          <w:tab w:val="left" w:pos="0"/>
          <w:tab w:val="left" w:pos="2880"/>
          <w:tab w:val="left" w:pos="3600"/>
          <w:tab w:val="left" w:pos="4320"/>
          <w:tab w:val="left" w:pos="5040"/>
          <w:tab w:val="left" w:pos="5760"/>
          <w:tab w:val="left" w:pos="6480"/>
          <w:tab w:val="left" w:pos="7200"/>
          <w:tab w:val="left" w:pos="7920"/>
          <w:tab w:val="left" w:pos="8640"/>
          <w:tab w:val="left" w:pos="9360"/>
        </w:tabs>
        <w:spacing w:after="0" w:line="240" w:lineRule="auto"/>
      </w:pPr>
    </w:p>
    <w:p w14:paraId="6BAC033F" w14:textId="77777777" w:rsidR="001E23EF" w:rsidRDefault="001E23EF" w:rsidP="00396F1B">
      <w:pPr>
        <w:tabs>
          <w:tab w:val="left" w:pos="0"/>
          <w:tab w:val="left" w:pos="2880"/>
          <w:tab w:val="left" w:pos="3600"/>
          <w:tab w:val="left" w:pos="4320"/>
          <w:tab w:val="left" w:pos="5040"/>
          <w:tab w:val="left" w:pos="5760"/>
          <w:tab w:val="left" w:pos="6480"/>
          <w:tab w:val="left" w:pos="7200"/>
          <w:tab w:val="left" w:pos="7920"/>
          <w:tab w:val="left" w:pos="8640"/>
          <w:tab w:val="left" w:pos="9360"/>
        </w:tabs>
        <w:spacing w:after="0" w:line="240" w:lineRule="auto"/>
      </w:pPr>
    </w:p>
    <w:p w14:paraId="5928EEA2" w14:textId="77777777" w:rsidR="001E23EF" w:rsidRDefault="001E23EF" w:rsidP="00396F1B">
      <w:pPr>
        <w:tabs>
          <w:tab w:val="left" w:pos="0"/>
          <w:tab w:val="left" w:pos="2880"/>
          <w:tab w:val="left" w:pos="3600"/>
          <w:tab w:val="left" w:pos="4320"/>
          <w:tab w:val="left" w:pos="5040"/>
          <w:tab w:val="left" w:pos="5760"/>
          <w:tab w:val="left" w:pos="6480"/>
          <w:tab w:val="left" w:pos="7200"/>
          <w:tab w:val="left" w:pos="7920"/>
          <w:tab w:val="left" w:pos="8640"/>
          <w:tab w:val="left" w:pos="9360"/>
        </w:tabs>
        <w:spacing w:after="0" w:line="240" w:lineRule="auto"/>
      </w:pPr>
    </w:p>
    <w:p w14:paraId="3D261FF0" w14:textId="77777777" w:rsidR="001E23EF" w:rsidRDefault="001E23EF" w:rsidP="00396F1B">
      <w:pPr>
        <w:tabs>
          <w:tab w:val="left" w:pos="0"/>
          <w:tab w:val="left" w:pos="2880"/>
          <w:tab w:val="left" w:pos="3600"/>
          <w:tab w:val="left" w:pos="4320"/>
          <w:tab w:val="left" w:pos="5040"/>
          <w:tab w:val="left" w:pos="5760"/>
          <w:tab w:val="left" w:pos="6480"/>
          <w:tab w:val="left" w:pos="7200"/>
          <w:tab w:val="left" w:pos="7920"/>
          <w:tab w:val="left" w:pos="8640"/>
          <w:tab w:val="left" w:pos="9360"/>
        </w:tabs>
        <w:spacing w:after="0" w:line="240" w:lineRule="auto"/>
      </w:pPr>
    </w:p>
    <w:p w14:paraId="422EBA3F" w14:textId="77777777" w:rsidR="001E23EF" w:rsidRDefault="001E23EF" w:rsidP="00396F1B">
      <w:pPr>
        <w:tabs>
          <w:tab w:val="left" w:pos="0"/>
          <w:tab w:val="left" w:pos="2880"/>
          <w:tab w:val="left" w:pos="3600"/>
          <w:tab w:val="left" w:pos="4320"/>
          <w:tab w:val="left" w:pos="5040"/>
          <w:tab w:val="left" w:pos="5760"/>
          <w:tab w:val="left" w:pos="6480"/>
          <w:tab w:val="left" w:pos="7200"/>
          <w:tab w:val="left" w:pos="7920"/>
          <w:tab w:val="left" w:pos="8640"/>
          <w:tab w:val="left" w:pos="9360"/>
        </w:tabs>
        <w:spacing w:after="0" w:line="240" w:lineRule="auto"/>
      </w:pPr>
    </w:p>
    <w:p w14:paraId="55B0E8B2" w14:textId="77777777" w:rsidR="001E23EF" w:rsidRDefault="001E23EF" w:rsidP="00396F1B">
      <w:pPr>
        <w:tabs>
          <w:tab w:val="left" w:pos="0"/>
          <w:tab w:val="left" w:pos="2880"/>
          <w:tab w:val="left" w:pos="3600"/>
          <w:tab w:val="left" w:pos="4320"/>
          <w:tab w:val="left" w:pos="5040"/>
          <w:tab w:val="left" w:pos="5760"/>
          <w:tab w:val="left" w:pos="6480"/>
          <w:tab w:val="left" w:pos="7200"/>
          <w:tab w:val="left" w:pos="7920"/>
          <w:tab w:val="left" w:pos="8640"/>
          <w:tab w:val="left" w:pos="9360"/>
        </w:tabs>
        <w:spacing w:after="0" w:line="240" w:lineRule="auto"/>
      </w:pPr>
    </w:p>
    <w:p w14:paraId="2942DCEF" w14:textId="77777777" w:rsidR="001E23EF" w:rsidRDefault="001E23EF" w:rsidP="00396F1B">
      <w:pPr>
        <w:tabs>
          <w:tab w:val="left" w:pos="0"/>
          <w:tab w:val="left" w:pos="2880"/>
          <w:tab w:val="left" w:pos="3600"/>
          <w:tab w:val="left" w:pos="4320"/>
          <w:tab w:val="left" w:pos="5040"/>
          <w:tab w:val="left" w:pos="5760"/>
          <w:tab w:val="left" w:pos="6480"/>
          <w:tab w:val="left" w:pos="7200"/>
          <w:tab w:val="left" w:pos="7920"/>
          <w:tab w:val="left" w:pos="8640"/>
          <w:tab w:val="left" w:pos="9360"/>
        </w:tabs>
        <w:spacing w:after="0" w:line="240" w:lineRule="auto"/>
      </w:pPr>
    </w:p>
    <w:p w14:paraId="68C0C307" w14:textId="77777777" w:rsidR="001E23EF" w:rsidRDefault="001E23EF" w:rsidP="00396F1B">
      <w:pPr>
        <w:tabs>
          <w:tab w:val="left" w:pos="0"/>
          <w:tab w:val="left" w:pos="2880"/>
          <w:tab w:val="left" w:pos="3600"/>
          <w:tab w:val="left" w:pos="4320"/>
          <w:tab w:val="left" w:pos="5040"/>
          <w:tab w:val="left" w:pos="5760"/>
          <w:tab w:val="left" w:pos="6480"/>
          <w:tab w:val="left" w:pos="7200"/>
          <w:tab w:val="left" w:pos="7920"/>
          <w:tab w:val="left" w:pos="8640"/>
          <w:tab w:val="left" w:pos="9360"/>
        </w:tabs>
        <w:spacing w:after="0" w:line="240" w:lineRule="auto"/>
      </w:pPr>
    </w:p>
    <w:p w14:paraId="17C7545A" w14:textId="77777777" w:rsidR="001E23EF" w:rsidRDefault="001E23EF" w:rsidP="00396F1B">
      <w:pPr>
        <w:tabs>
          <w:tab w:val="left" w:pos="0"/>
          <w:tab w:val="left" w:pos="2880"/>
          <w:tab w:val="left" w:pos="3600"/>
          <w:tab w:val="left" w:pos="4320"/>
          <w:tab w:val="left" w:pos="5040"/>
          <w:tab w:val="left" w:pos="5760"/>
          <w:tab w:val="left" w:pos="6480"/>
          <w:tab w:val="left" w:pos="7200"/>
          <w:tab w:val="left" w:pos="7920"/>
          <w:tab w:val="left" w:pos="8640"/>
          <w:tab w:val="left" w:pos="9360"/>
        </w:tabs>
        <w:spacing w:after="0" w:line="240" w:lineRule="auto"/>
      </w:pPr>
    </w:p>
    <w:p w14:paraId="0B01FBD2" w14:textId="77777777" w:rsidR="009739B0" w:rsidRDefault="00564F38" w:rsidP="0075428E">
      <w:pPr>
        <w:pStyle w:val="Heading3"/>
        <w:pBdr>
          <w:top w:val="single" w:sz="4" w:space="1" w:color="auto"/>
          <w:left w:val="single" w:sz="4" w:space="1" w:color="auto"/>
          <w:bottom w:val="single" w:sz="4" w:space="1" w:color="auto"/>
          <w:right w:val="single" w:sz="4" w:space="1" w:color="auto"/>
          <w:between w:val="single" w:sz="4" w:space="1" w:color="auto"/>
          <w:bar w:val="single" w:sz="4" w:color="auto"/>
        </w:pBdr>
      </w:pPr>
      <w:bookmarkStart w:id="57" w:name="_Toc211887904"/>
      <w:bookmarkStart w:id="58" w:name="_Toc227528654"/>
      <w:r>
        <w:rPr>
          <w:rFonts w:cs="Aptos Display"/>
        </w:rPr>
        <w:lastRenderedPageBreak/>
        <w:t>202</w:t>
      </w:r>
      <w:r w:rsidR="00F63881">
        <w:rPr>
          <w:rFonts w:cs="Aptos Display"/>
        </w:rPr>
        <w:t>6</w:t>
      </w:r>
      <w:r>
        <w:rPr>
          <w:rFonts w:cs="Aptos Display"/>
        </w:rPr>
        <w:t>-202</w:t>
      </w:r>
      <w:r w:rsidR="00F63881">
        <w:rPr>
          <w:rFonts w:cs="Aptos Display"/>
        </w:rPr>
        <w:t>7</w:t>
      </w:r>
      <w:r>
        <w:rPr>
          <w:rFonts w:cs="Aptos Display"/>
        </w:rPr>
        <w:t xml:space="preserve"> Calendar Dates</w:t>
      </w:r>
      <w:bookmarkEnd w:id="57"/>
      <w:bookmarkEnd w:id="58"/>
    </w:p>
    <w:tbl>
      <w:tblPr>
        <w:tblStyle w:val="a4"/>
        <w:tblW w:w="9330" w:type="dxa"/>
        <w:tblInd w:w="15" w:type="dxa"/>
        <w:tblLayout w:type="fixed"/>
        <w:tblLook w:val="0600" w:firstRow="0" w:lastRow="0" w:firstColumn="0" w:lastColumn="0" w:noHBand="1" w:noVBand="1"/>
      </w:tblPr>
      <w:tblGrid>
        <w:gridCol w:w="3075"/>
        <w:gridCol w:w="6255"/>
      </w:tblGrid>
      <w:tr w:rsidR="009739B0" w14:paraId="004770EB" w14:textId="77777777" w:rsidTr="00FE6BBC">
        <w:trPr>
          <w:trHeight w:val="313"/>
        </w:trPr>
        <w:tc>
          <w:tcPr>
            <w:tcW w:w="3075" w:type="dxa"/>
            <w:tcMar>
              <w:top w:w="100" w:type="dxa"/>
              <w:left w:w="100" w:type="dxa"/>
              <w:bottom w:w="100" w:type="dxa"/>
              <w:right w:w="100" w:type="dxa"/>
            </w:tcMar>
          </w:tcPr>
          <w:p w14:paraId="66266F38" w14:textId="77777777" w:rsidR="009739B0" w:rsidRDefault="00564F38" w:rsidP="0075428E">
            <w:pPr>
              <w:widowControl w:val="0"/>
              <w:pBdr>
                <w:top w:val="single" w:sz="4" w:space="1" w:color="auto"/>
                <w:left w:val="single" w:sz="4" w:space="1" w:color="auto"/>
                <w:bottom w:val="single" w:sz="4" w:space="1" w:color="auto"/>
                <w:right w:val="single" w:sz="4" w:space="1" w:color="auto"/>
                <w:between w:val="single" w:sz="4" w:space="1" w:color="auto"/>
                <w:bar w:val="single" w:sz="4" w:color="auto"/>
              </w:pBdr>
              <w:spacing w:after="0" w:line="180" w:lineRule="auto"/>
            </w:pPr>
            <w:r>
              <w:t>Registration Week</w:t>
            </w:r>
          </w:p>
        </w:tc>
        <w:tc>
          <w:tcPr>
            <w:tcW w:w="6255" w:type="dxa"/>
            <w:tcMar>
              <w:top w:w="100" w:type="dxa"/>
              <w:left w:w="100" w:type="dxa"/>
              <w:bottom w:w="100" w:type="dxa"/>
              <w:right w:w="100" w:type="dxa"/>
            </w:tcMar>
          </w:tcPr>
          <w:p w14:paraId="6B859F91" w14:textId="77777777" w:rsidR="009739B0" w:rsidRDefault="00A02500" w:rsidP="0075428E">
            <w:pPr>
              <w:widowControl w:val="0"/>
              <w:pBdr>
                <w:top w:val="single" w:sz="4" w:space="1" w:color="auto"/>
                <w:left w:val="single" w:sz="4" w:space="1" w:color="auto"/>
                <w:bottom w:val="single" w:sz="4" w:space="1" w:color="auto"/>
                <w:right w:val="single" w:sz="4" w:space="1" w:color="auto"/>
                <w:between w:val="single" w:sz="4" w:space="1" w:color="auto"/>
                <w:bar w:val="single" w:sz="4" w:color="auto"/>
              </w:pBdr>
              <w:spacing w:after="0" w:line="180" w:lineRule="auto"/>
            </w:pPr>
            <w:r>
              <w:t xml:space="preserve">Monday </w:t>
            </w:r>
            <w:r w:rsidR="00BA7EA9">
              <w:t xml:space="preserve">August </w:t>
            </w:r>
            <w:r>
              <w:t>31st, 2026</w:t>
            </w:r>
            <w:r w:rsidR="00BA7EA9">
              <w:t xml:space="preserve"> – </w:t>
            </w:r>
            <w:r>
              <w:t xml:space="preserve">Wednesday </w:t>
            </w:r>
            <w:r w:rsidR="00BA7EA9">
              <w:t>September 2</w:t>
            </w:r>
            <w:r w:rsidR="00BA7EA9" w:rsidRPr="00BA7EA9">
              <w:rPr>
                <w:vertAlign w:val="superscript"/>
              </w:rPr>
              <w:t>nd</w:t>
            </w:r>
            <w:r w:rsidR="00BA7EA9">
              <w:t>, 2026</w:t>
            </w:r>
          </w:p>
        </w:tc>
      </w:tr>
      <w:tr w:rsidR="009739B0" w14:paraId="43CB544D" w14:textId="77777777" w:rsidTr="00FE6BBC">
        <w:trPr>
          <w:trHeight w:val="313"/>
        </w:trPr>
        <w:tc>
          <w:tcPr>
            <w:tcW w:w="3075" w:type="dxa"/>
            <w:tcMar>
              <w:top w:w="100" w:type="dxa"/>
              <w:left w:w="100" w:type="dxa"/>
              <w:bottom w:w="100" w:type="dxa"/>
              <w:right w:w="100" w:type="dxa"/>
            </w:tcMar>
          </w:tcPr>
          <w:p w14:paraId="4FC3A8C8" w14:textId="77777777" w:rsidR="009739B0" w:rsidRDefault="00564F38" w:rsidP="0075428E">
            <w:pPr>
              <w:widowControl w:val="0"/>
              <w:pBdr>
                <w:top w:val="single" w:sz="4" w:space="1" w:color="auto"/>
                <w:left w:val="single" w:sz="4" w:space="1" w:color="auto"/>
                <w:bottom w:val="single" w:sz="4" w:space="1" w:color="auto"/>
                <w:right w:val="single" w:sz="4" w:space="1" w:color="auto"/>
                <w:between w:val="single" w:sz="4" w:space="1" w:color="auto"/>
                <w:bar w:val="single" w:sz="4" w:color="auto"/>
              </w:pBdr>
              <w:spacing w:after="0" w:line="180" w:lineRule="auto"/>
            </w:pPr>
            <w:r>
              <w:t xml:space="preserve">First Day of </w:t>
            </w:r>
            <w:r w:rsidR="00D91FC9">
              <w:t>Care</w:t>
            </w:r>
          </w:p>
        </w:tc>
        <w:tc>
          <w:tcPr>
            <w:tcW w:w="6255" w:type="dxa"/>
            <w:tcMar>
              <w:top w:w="100" w:type="dxa"/>
              <w:left w:w="100" w:type="dxa"/>
              <w:bottom w:w="100" w:type="dxa"/>
              <w:right w:w="100" w:type="dxa"/>
            </w:tcMar>
          </w:tcPr>
          <w:p w14:paraId="202EF074" w14:textId="77777777" w:rsidR="009739B0" w:rsidRDefault="00A02500" w:rsidP="0075428E">
            <w:pPr>
              <w:widowControl w:val="0"/>
              <w:pBdr>
                <w:top w:val="single" w:sz="4" w:space="1" w:color="auto"/>
                <w:left w:val="single" w:sz="4" w:space="1" w:color="auto"/>
                <w:bottom w:val="single" w:sz="4" w:space="1" w:color="auto"/>
                <w:right w:val="single" w:sz="4" w:space="1" w:color="auto"/>
                <w:between w:val="single" w:sz="4" w:space="1" w:color="auto"/>
                <w:bar w:val="single" w:sz="4" w:color="auto"/>
              </w:pBdr>
              <w:spacing w:after="0" w:line="180" w:lineRule="auto"/>
            </w:pPr>
            <w:r>
              <w:t xml:space="preserve">Tuesday </w:t>
            </w:r>
            <w:r w:rsidR="00BA7EA9">
              <w:t>September 8</w:t>
            </w:r>
            <w:r w:rsidR="00BA7EA9" w:rsidRPr="00BA7EA9">
              <w:rPr>
                <w:vertAlign w:val="superscript"/>
              </w:rPr>
              <w:t>th</w:t>
            </w:r>
            <w:r w:rsidR="00BA7EA9">
              <w:t>, 2026</w:t>
            </w:r>
          </w:p>
        </w:tc>
      </w:tr>
      <w:tr w:rsidR="001203F2" w14:paraId="47306F6E" w14:textId="77777777" w:rsidTr="00FE6BBC">
        <w:trPr>
          <w:trHeight w:val="313"/>
        </w:trPr>
        <w:tc>
          <w:tcPr>
            <w:tcW w:w="3075" w:type="dxa"/>
            <w:tcMar>
              <w:top w:w="100" w:type="dxa"/>
              <w:left w:w="100" w:type="dxa"/>
              <w:bottom w:w="100" w:type="dxa"/>
              <w:right w:w="100" w:type="dxa"/>
            </w:tcMar>
          </w:tcPr>
          <w:p w14:paraId="6A6DF6B8" w14:textId="77777777" w:rsidR="001203F2" w:rsidRDefault="001203F2" w:rsidP="0075428E">
            <w:pPr>
              <w:widowControl w:val="0"/>
              <w:pBdr>
                <w:top w:val="single" w:sz="4" w:space="1" w:color="auto"/>
                <w:left w:val="single" w:sz="4" w:space="1" w:color="auto"/>
                <w:bottom w:val="single" w:sz="4" w:space="1" w:color="auto"/>
                <w:right w:val="single" w:sz="4" w:space="1" w:color="auto"/>
                <w:between w:val="single" w:sz="4" w:space="1" w:color="auto"/>
                <w:bar w:val="single" w:sz="4" w:color="auto"/>
              </w:pBdr>
              <w:spacing w:after="0" w:line="180" w:lineRule="auto"/>
            </w:pPr>
            <w:r>
              <w:t>PD Day</w:t>
            </w:r>
          </w:p>
        </w:tc>
        <w:tc>
          <w:tcPr>
            <w:tcW w:w="6255" w:type="dxa"/>
            <w:tcMar>
              <w:top w:w="100" w:type="dxa"/>
              <w:left w:w="100" w:type="dxa"/>
              <w:bottom w:w="100" w:type="dxa"/>
              <w:right w:w="100" w:type="dxa"/>
            </w:tcMar>
          </w:tcPr>
          <w:p w14:paraId="179EEE80" w14:textId="77777777" w:rsidR="001203F2" w:rsidRDefault="001203F2" w:rsidP="0075428E">
            <w:pPr>
              <w:widowControl w:val="0"/>
              <w:pBdr>
                <w:top w:val="single" w:sz="4" w:space="1" w:color="auto"/>
                <w:left w:val="single" w:sz="4" w:space="1" w:color="auto"/>
                <w:bottom w:val="single" w:sz="4" w:space="1" w:color="auto"/>
                <w:right w:val="single" w:sz="4" w:space="1" w:color="auto"/>
                <w:between w:val="single" w:sz="4" w:space="1" w:color="auto"/>
                <w:bar w:val="single" w:sz="4" w:color="auto"/>
              </w:pBdr>
              <w:spacing w:after="0" w:line="180" w:lineRule="auto"/>
            </w:pPr>
            <w:r>
              <w:t>Monday October 26</w:t>
            </w:r>
            <w:r w:rsidRPr="001203F2">
              <w:rPr>
                <w:vertAlign w:val="superscript"/>
              </w:rPr>
              <w:t>th</w:t>
            </w:r>
            <w:r>
              <w:t>, 2026</w:t>
            </w:r>
          </w:p>
        </w:tc>
      </w:tr>
      <w:tr w:rsidR="00D91FC9" w14:paraId="423652F3" w14:textId="77777777" w:rsidTr="00FE6BBC">
        <w:trPr>
          <w:trHeight w:val="313"/>
        </w:trPr>
        <w:tc>
          <w:tcPr>
            <w:tcW w:w="3075" w:type="dxa"/>
            <w:tcMar>
              <w:top w:w="100" w:type="dxa"/>
              <w:left w:w="100" w:type="dxa"/>
              <w:bottom w:w="100" w:type="dxa"/>
              <w:right w:w="100" w:type="dxa"/>
            </w:tcMar>
          </w:tcPr>
          <w:p w14:paraId="282F9B04" w14:textId="77777777" w:rsidR="00D91FC9" w:rsidRDefault="00D91FC9" w:rsidP="0075428E">
            <w:pPr>
              <w:widowControl w:val="0"/>
              <w:pBdr>
                <w:top w:val="single" w:sz="4" w:space="1" w:color="auto"/>
                <w:left w:val="single" w:sz="4" w:space="1" w:color="auto"/>
                <w:bottom w:val="single" w:sz="4" w:space="1" w:color="auto"/>
                <w:right w:val="single" w:sz="4" w:space="1" w:color="auto"/>
                <w:between w:val="single" w:sz="4" w:space="1" w:color="auto"/>
                <w:bar w:val="single" w:sz="4" w:color="auto"/>
              </w:pBdr>
              <w:spacing w:after="0" w:line="180" w:lineRule="auto"/>
            </w:pPr>
            <w:r>
              <w:t>Winter Holidays</w:t>
            </w:r>
          </w:p>
        </w:tc>
        <w:tc>
          <w:tcPr>
            <w:tcW w:w="6255" w:type="dxa"/>
            <w:tcMar>
              <w:top w:w="100" w:type="dxa"/>
              <w:left w:w="100" w:type="dxa"/>
              <w:bottom w:w="100" w:type="dxa"/>
              <w:right w:w="100" w:type="dxa"/>
            </w:tcMar>
          </w:tcPr>
          <w:p w14:paraId="455AA9F1" w14:textId="77777777" w:rsidR="00D91FC9" w:rsidRDefault="004610B9" w:rsidP="0075428E">
            <w:pPr>
              <w:widowControl w:val="0"/>
              <w:pBdr>
                <w:top w:val="single" w:sz="4" w:space="1" w:color="auto"/>
                <w:left w:val="single" w:sz="4" w:space="1" w:color="auto"/>
                <w:bottom w:val="single" w:sz="4" w:space="1" w:color="auto"/>
                <w:right w:val="single" w:sz="4" w:space="1" w:color="auto"/>
                <w:between w:val="single" w:sz="4" w:space="1" w:color="auto"/>
                <w:bar w:val="single" w:sz="4" w:color="auto"/>
              </w:pBdr>
              <w:spacing w:after="0" w:line="180" w:lineRule="auto"/>
            </w:pPr>
            <w:r>
              <w:t>Monday December 21</w:t>
            </w:r>
            <w:r w:rsidRPr="004610B9">
              <w:rPr>
                <w:vertAlign w:val="superscript"/>
              </w:rPr>
              <w:t>st</w:t>
            </w:r>
            <w:r>
              <w:t>, 2026 – Friday January</w:t>
            </w:r>
            <w:r w:rsidR="001203F2">
              <w:t xml:space="preserve"> 1</w:t>
            </w:r>
            <w:r w:rsidR="001203F2" w:rsidRPr="001203F2">
              <w:rPr>
                <w:vertAlign w:val="superscript"/>
              </w:rPr>
              <w:t>st</w:t>
            </w:r>
            <w:r w:rsidR="001203F2">
              <w:t>, 2027</w:t>
            </w:r>
          </w:p>
        </w:tc>
      </w:tr>
      <w:tr w:rsidR="001203F2" w14:paraId="5047B001" w14:textId="77777777" w:rsidTr="00FE6BBC">
        <w:trPr>
          <w:trHeight w:val="313"/>
        </w:trPr>
        <w:tc>
          <w:tcPr>
            <w:tcW w:w="3075" w:type="dxa"/>
            <w:tcMar>
              <w:top w:w="100" w:type="dxa"/>
              <w:left w:w="100" w:type="dxa"/>
              <w:bottom w:w="100" w:type="dxa"/>
              <w:right w:w="100" w:type="dxa"/>
            </w:tcMar>
          </w:tcPr>
          <w:p w14:paraId="39190A4C" w14:textId="77777777" w:rsidR="001203F2" w:rsidRDefault="001203F2" w:rsidP="0075428E">
            <w:pPr>
              <w:widowControl w:val="0"/>
              <w:pBdr>
                <w:top w:val="single" w:sz="4" w:space="1" w:color="auto"/>
                <w:left w:val="single" w:sz="4" w:space="1" w:color="auto"/>
                <w:bottom w:val="single" w:sz="4" w:space="1" w:color="auto"/>
                <w:right w:val="single" w:sz="4" w:space="1" w:color="auto"/>
                <w:between w:val="single" w:sz="4" w:space="1" w:color="auto"/>
                <w:bar w:val="single" w:sz="4" w:color="auto"/>
              </w:pBdr>
              <w:spacing w:after="0" w:line="180" w:lineRule="auto"/>
            </w:pPr>
            <w:r>
              <w:t>PD Day</w:t>
            </w:r>
          </w:p>
        </w:tc>
        <w:tc>
          <w:tcPr>
            <w:tcW w:w="6255" w:type="dxa"/>
            <w:tcMar>
              <w:top w:w="100" w:type="dxa"/>
              <w:left w:w="100" w:type="dxa"/>
              <w:bottom w:w="100" w:type="dxa"/>
              <w:right w:w="100" w:type="dxa"/>
            </w:tcMar>
          </w:tcPr>
          <w:p w14:paraId="10ACCD2B" w14:textId="77777777" w:rsidR="001203F2" w:rsidRDefault="001203F2" w:rsidP="0075428E">
            <w:pPr>
              <w:widowControl w:val="0"/>
              <w:pBdr>
                <w:top w:val="single" w:sz="4" w:space="1" w:color="auto"/>
                <w:left w:val="single" w:sz="4" w:space="1" w:color="auto"/>
                <w:bottom w:val="single" w:sz="4" w:space="1" w:color="auto"/>
                <w:right w:val="single" w:sz="4" w:space="1" w:color="auto"/>
                <w:between w:val="single" w:sz="4" w:space="1" w:color="auto"/>
                <w:bar w:val="single" w:sz="4" w:color="auto"/>
              </w:pBdr>
              <w:spacing w:after="0" w:line="180" w:lineRule="auto"/>
            </w:pPr>
            <w:r>
              <w:t xml:space="preserve">Friday February </w:t>
            </w:r>
            <w:r w:rsidR="00E06B1E">
              <w:t>12</w:t>
            </w:r>
            <w:r w:rsidR="00E06B1E" w:rsidRPr="00E06B1E">
              <w:rPr>
                <w:vertAlign w:val="superscript"/>
              </w:rPr>
              <w:t>th</w:t>
            </w:r>
            <w:r w:rsidR="00E06B1E">
              <w:t>, 2027</w:t>
            </w:r>
          </w:p>
        </w:tc>
      </w:tr>
      <w:tr w:rsidR="00D91FC9" w14:paraId="69F0BA8C" w14:textId="77777777" w:rsidTr="00FE6BBC">
        <w:tc>
          <w:tcPr>
            <w:tcW w:w="3075" w:type="dxa"/>
            <w:tcMar>
              <w:top w:w="100" w:type="dxa"/>
              <w:left w:w="100" w:type="dxa"/>
              <w:bottom w:w="100" w:type="dxa"/>
              <w:right w:w="100" w:type="dxa"/>
            </w:tcMar>
          </w:tcPr>
          <w:p w14:paraId="6937F7D8" w14:textId="77777777" w:rsidR="00D91FC9" w:rsidRDefault="00D91FC9" w:rsidP="0075428E">
            <w:pPr>
              <w:widowControl w:val="0"/>
              <w:pBdr>
                <w:top w:val="single" w:sz="4" w:space="1" w:color="auto"/>
                <w:left w:val="single" w:sz="4" w:space="1" w:color="auto"/>
                <w:bottom w:val="single" w:sz="4" w:space="1" w:color="auto"/>
                <w:right w:val="single" w:sz="4" w:space="1" w:color="auto"/>
                <w:between w:val="single" w:sz="4" w:space="1" w:color="auto"/>
                <w:bar w:val="single" w:sz="4" w:color="auto"/>
              </w:pBdr>
              <w:spacing w:after="0" w:line="180" w:lineRule="auto"/>
            </w:pPr>
            <w:r>
              <w:t>Family Day</w:t>
            </w:r>
          </w:p>
        </w:tc>
        <w:tc>
          <w:tcPr>
            <w:tcW w:w="6255" w:type="dxa"/>
            <w:tcMar>
              <w:top w:w="100" w:type="dxa"/>
              <w:left w:w="100" w:type="dxa"/>
              <w:bottom w:w="100" w:type="dxa"/>
              <w:right w:w="100" w:type="dxa"/>
            </w:tcMar>
          </w:tcPr>
          <w:p w14:paraId="232BFF60" w14:textId="77777777" w:rsidR="00D91FC9" w:rsidRDefault="001203F2" w:rsidP="0075428E">
            <w:pPr>
              <w:widowControl w:val="0"/>
              <w:pBdr>
                <w:top w:val="single" w:sz="4" w:space="1" w:color="auto"/>
                <w:left w:val="single" w:sz="4" w:space="1" w:color="auto"/>
                <w:bottom w:val="single" w:sz="4" w:space="1" w:color="auto"/>
                <w:right w:val="single" w:sz="4" w:space="1" w:color="auto"/>
                <w:between w:val="single" w:sz="4" w:space="1" w:color="auto"/>
                <w:bar w:val="single" w:sz="4" w:color="auto"/>
              </w:pBdr>
              <w:spacing w:after="0" w:line="180" w:lineRule="auto"/>
            </w:pPr>
            <w:r>
              <w:t>Monday February 15</w:t>
            </w:r>
            <w:r w:rsidRPr="001203F2">
              <w:rPr>
                <w:vertAlign w:val="superscript"/>
              </w:rPr>
              <w:t>th</w:t>
            </w:r>
            <w:r>
              <w:t>, 2027</w:t>
            </w:r>
          </w:p>
        </w:tc>
      </w:tr>
      <w:tr w:rsidR="001203F2" w14:paraId="2AA22D9B" w14:textId="77777777" w:rsidTr="00FE6BBC">
        <w:tc>
          <w:tcPr>
            <w:tcW w:w="3075" w:type="dxa"/>
            <w:tcMar>
              <w:top w:w="100" w:type="dxa"/>
              <w:left w:w="100" w:type="dxa"/>
              <w:bottom w:w="100" w:type="dxa"/>
              <w:right w:w="100" w:type="dxa"/>
            </w:tcMar>
          </w:tcPr>
          <w:p w14:paraId="5331814C" w14:textId="77777777" w:rsidR="001203F2" w:rsidRDefault="001203F2" w:rsidP="0075428E">
            <w:pPr>
              <w:widowControl w:val="0"/>
              <w:pBdr>
                <w:top w:val="single" w:sz="4" w:space="1" w:color="auto"/>
                <w:left w:val="single" w:sz="4" w:space="1" w:color="auto"/>
                <w:bottom w:val="single" w:sz="4" w:space="1" w:color="auto"/>
                <w:right w:val="single" w:sz="4" w:space="1" w:color="auto"/>
                <w:between w:val="single" w:sz="4" w:space="1" w:color="auto"/>
                <w:bar w:val="single" w:sz="4" w:color="auto"/>
              </w:pBdr>
              <w:spacing w:after="0" w:line="180" w:lineRule="auto"/>
            </w:pPr>
            <w:r>
              <w:t>March Break</w:t>
            </w:r>
          </w:p>
        </w:tc>
        <w:tc>
          <w:tcPr>
            <w:tcW w:w="6255" w:type="dxa"/>
            <w:tcMar>
              <w:top w:w="100" w:type="dxa"/>
              <w:left w:w="100" w:type="dxa"/>
              <w:bottom w:w="100" w:type="dxa"/>
              <w:right w:w="100" w:type="dxa"/>
            </w:tcMar>
          </w:tcPr>
          <w:p w14:paraId="2D3A24CA" w14:textId="77777777" w:rsidR="001203F2" w:rsidRDefault="00E06B1E" w:rsidP="0075428E">
            <w:pPr>
              <w:widowControl w:val="0"/>
              <w:pBdr>
                <w:top w:val="single" w:sz="4" w:space="1" w:color="auto"/>
                <w:left w:val="single" w:sz="4" w:space="1" w:color="auto"/>
                <w:bottom w:val="single" w:sz="4" w:space="1" w:color="auto"/>
                <w:right w:val="single" w:sz="4" w:space="1" w:color="auto"/>
                <w:between w:val="single" w:sz="4" w:space="1" w:color="auto"/>
                <w:bar w:val="single" w:sz="4" w:color="auto"/>
              </w:pBdr>
              <w:spacing w:after="0" w:line="180" w:lineRule="auto"/>
            </w:pPr>
            <w:r>
              <w:t>Monday March 15</w:t>
            </w:r>
            <w:r w:rsidRPr="00E06B1E">
              <w:rPr>
                <w:vertAlign w:val="superscript"/>
              </w:rPr>
              <w:t>th</w:t>
            </w:r>
            <w:r>
              <w:t>, 2027 – Friday March 19</w:t>
            </w:r>
            <w:r w:rsidRPr="00E06B1E">
              <w:rPr>
                <w:vertAlign w:val="superscript"/>
              </w:rPr>
              <w:t>th</w:t>
            </w:r>
            <w:r>
              <w:t>, 2027</w:t>
            </w:r>
          </w:p>
        </w:tc>
      </w:tr>
      <w:tr w:rsidR="001203F2" w14:paraId="4FFC4481" w14:textId="77777777" w:rsidTr="00FE6BBC">
        <w:tc>
          <w:tcPr>
            <w:tcW w:w="3075" w:type="dxa"/>
            <w:tcMar>
              <w:top w:w="100" w:type="dxa"/>
              <w:left w:w="100" w:type="dxa"/>
              <w:bottom w:w="100" w:type="dxa"/>
              <w:right w:w="100" w:type="dxa"/>
            </w:tcMar>
          </w:tcPr>
          <w:p w14:paraId="2ABC4D14" w14:textId="77777777" w:rsidR="001203F2" w:rsidRDefault="001203F2" w:rsidP="0075428E">
            <w:pPr>
              <w:widowControl w:val="0"/>
              <w:pBdr>
                <w:top w:val="single" w:sz="4" w:space="1" w:color="auto"/>
                <w:left w:val="single" w:sz="4" w:space="1" w:color="auto"/>
                <w:bottom w:val="single" w:sz="4" w:space="1" w:color="auto"/>
                <w:right w:val="single" w:sz="4" w:space="1" w:color="auto"/>
                <w:between w:val="single" w:sz="4" w:space="1" w:color="auto"/>
                <w:bar w:val="single" w:sz="4" w:color="auto"/>
              </w:pBdr>
              <w:spacing w:after="0" w:line="180" w:lineRule="auto"/>
            </w:pPr>
            <w:r>
              <w:t>Good Friday</w:t>
            </w:r>
          </w:p>
        </w:tc>
        <w:tc>
          <w:tcPr>
            <w:tcW w:w="6255" w:type="dxa"/>
            <w:tcMar>
              <w:top w:w="100" w:type="dxa"/>
              <w:left w:w="100" w:type="dxa"/>
              <w:bottom w:w="100" w:type="dxa"/>
              <w:right w:w="100" w:type="dxa"/>
            </w:tcMar>
          </w:tcPr>
          <w:p w14:paraId="14E5D3D5" w14:textId="77777777" w:rsidR="001203F2" w:rsidRDefault="00E06B1E" w:rsidP="0075428E">
            <w:pPr>
              <w:widowControl w:val="0"/>
              <w:pBdr>
                <w:top w:val="single" w:sz="4" w:space="1" w:color="auto"/>
                <w:left w:val="single" w:sz="4" w:space="1" w:color="auto"/>
                <w:bottom w:val="single" w:sz="4" w:space="1" w:color="auto"/>
                <w:right w:val="single" w:sz="4" w:space="1" w:color="auto"/>
                <w:between w:val="single" w:sz="4" w:space="1" w:color="auto"/>
                <w:bar w:val="single" w:sz="4" w:color="auto"/>
              </w:pBdr>
              <w:spacing w:after="0" w:line="180" w:lineRule="auto"/>
            </w:pPr>
            <w:r>
              <w:t>Friday March 26</w:t>
            </w:r>
            <w:r w:rsidRPr="00E06B1E">
              <w:rPr>
                <w:vertAlign w:val="superscript"/>
              </w:rPr>
              <w:t>th</w:t>
            </w:r>
            <w:r>
              <w:t>, 2027</w:t>
            </w:r>
          </w:p>
        </w:tc>
      </w:tr>
      <w:tr w:rsidR="001203F2" w14:paraId="18D10D3B" w14:textId="77777777" w:rsidTr="00FE6BBC">
        <w:tc>
          <w:tcPr>
            <w:tcW w:w="3075" w:type="dxa"/>
            <w:tcMar>
              <w:top w:w="100" w:type="dxa"/>
              <w:left w:w="100" w:type="dxa"/>
              <w:bottom w:w="100" w:type="dxa"/>
              <w:right w:w="100" w:type="dxa"/>
            </w:tcMar>
          </w:tcPr>
          <w:p w14:paraId="1BDCF690" w14:textId="77777777" w:rsidR="001203F2" w:rsidRDefault="001203F2" w:rsidP="0075428E">
            <w:pPr>
              <w:widowControl w:val="0"/>
              <w:pBdr>
                <w:top w:val="single" w:sz="4" w:space="1" w:color="auto"/>
                <w:left w:val="single" w:sz="4" w:space="1" w:color="auto"/>
                <w:bottom w:val="single" w:sz="4" w:space="1" w:color="auto"/>
                <w:right w:val="single" w:sz="4" w:space="1" w:color="auto"/>
                <w:between w:val="single" w:sz="4" w:space="1" w:color="auto"/>
                <w:bar w:val="single" w:sz="4" w:color="auto"/>
              </w:pBdr>
              <w:spacing w:after="0" w:line="180" w:lineRule="auto"/>
            </w:pPr>
            <w:r>
              <w:t>Easter Monday</w:t>
            </w:r>
          </w:p>
        </w:tc>
        <w:tc>
          <w:tcPr>
            <w:tcW w:w="6255" w:type="dxa"/>
            <w:tcMar>
              <w:top w:w="100" w:type="dxa"/>
              <w:left w:w="100" w:type="dxa"/>
              <w:bottom w:w="100" w:type="dxa"/>
              <w:right w:w="100" w:type="dxa"/>
            </w:tcMar>
          </w:tcPr>
          <w:p w14:paraId="06EBA2CB" w14:textId="77777777" w:rsidR="001203F2" w:rsidRDefault="00E06B1E" w:rsidP="0075428E">
            <w:pPr>
              <w:widowControl w:val="0"/>
              <w:pBdr>
                <w:top w:val="single" w:sz="4" w:space="1" w:color="auto"/>
                <w:left w:val="single" w:sz="4" w:space="1" w:color="auto"/>
                <w:bottom w:val="single" w:sz="4" w:space="1" w:color="auto"/>
                <w:right w:val="single" w:sz="4" w:space="1" w:color="auto"/>
                <w:between w:val="single" w:sz="4" w:space="1" w:color="auto"/>
                <w:bar w:val="single" w:sz="4" w:color="auto"/>
              </w:pBdr>
              <w:spacing w:after="0" w:line="180" w:lineRule="auto"/>
            </w:pPr>
            <w:r>
              <w:t>Monday March 29</w:t>
            </w:r>
            <w:r w:rsidRPr="00E06B1E">
              <w:rPr>
                <w:vertAlign w:val="superscript"/>
              </w:rPr>
              <w:t>th</w:t>
            </w:r>
            <w:r>
              <w:t>, 2027</w:t>
            </w:r>
          </w:p>
        </w:tc>
      </w:tr>
      <w:tr w:rsidR="001203F2" w14:paraId="1B8947DB" w14:textId="77777777" w:rsidTr="00FE6BBC">
        <w:tc>
          <w:tcPr>
            <w:tcW w:w="3075" w:type="dxa"/>
            <w:tcMar>
              <w:top w:w="100" w:type="dxa"/>
              <w:left w:w="100" w:type="dxa"/>
              <w:bottom w:w="100" w:type="dxa"/>
              <w:right w:w="100" w:type="dxa"/>
            </w:tcMar>
          </w:tcPr>
          <w:p w14:paraId="26F54EDA" w14:textId="77777777" w:rsidR="001203F2" w:rsidRDefault="001203F2" w:rsidP="0075428E">
            <w:pPr>
              <w:widowControl w:val="0"/>
              <w:pBdr>
                <w:top w:val="single" w:sz="4" w:space="1" w:color="auto"/>
                <w:left w:val="single" w:sz="4" w:space="1" w:color="auto"/>
                <w:bottom w:val="single" w:sz="4" w:space="1" w:color="auto"/>
                <w:right w:val="single" w:sz="4" w:space="1" w:color="auto"/>
                <w:between w:val="single" w:sz="4" w:space="1" w:color="auto"/>
                <w:bar w:val="single" w:sz="4" w:color="auto"/>
              </w:pBdr>
              <w:spacing w:after="0" w:line="180" w:lineRule="auto"/>
            </w:pPr>
            <w:r>
              <w:t>Victoria Day</w:t>
            </w:r>
          </w:p>
        </w:tc>
        <w:tc>
          <w:tcPr>
            <w:tcW w:w="6255" w:type="dxa"/>
            <w:tcMar>
              <w:top w:w="100" w:type="dxa"/>
              <w:left w:w="100" w:type="dxa"/>
              <w:bottom w:w="100" w:type="dxa"/>
              <w:right w:w="100" w:type="dxa"/>
            </w:tcMar>
          </w:tcPr>
          <w:p w14:paraId="2BDEC070" w14:textId="77777777" w:rsidR="001203F2" w:rsidRDefault="002019F5" w:rsidP="0075428E">
            <w:pPr>
              <w:widowControl w:val="0"/>
              <w:pBdr>
                <w:top w:val="single" w:sz="4" w:space="1" w:color="auto"/>
                <w:left w:val="single" w:sz="4" w:space="1" w:color="auto"/>
                <w:bottom w:val="single" w:sz="4" w:space="1" w:color="auto"/>
                <w:right w:val="single" w:sz="4" w:space="1" w:color="auto"/>
                <w:between w:val="single" w:sz="4" w:space="1" w:color="auto"/>
                <w:bar w:val="single" w:sz="4" w:color="auto"/>
              </w:pBdr>
              <w:spacing w:after="0" w:line="180" w:lineRule="auto"/>
            </w:pPr>
            <w:r>
              <w:t>Monday May 24</w:t>
            </w:r>
            <w:r w:rsidRPr="002019F5">
              <w:rPr>
                <w:vertAlign w:val="superscript"/>
              </w:rPr>
              <w:t>th</w:t>
            </w:r>
            <w:r>
              <w:t>, 2027</w:t>
            </w:r>
          </w:p>
        </w:tc>
      </w:tr>
      <w:tr w:rsidR="001203F2" w14:paraId="27FB1821" w14:textId="77777777" w:rsidTr="00FE6BBC">
        <w:tc>
          <w:tcPr>
            <w:tcW w:w="3075" w:type="dxa"/>
            <w:tcMar>
              <w:top w:w="100" w:type="dxa"/>
              <w:left w:w="100" w:type="dxa"/>
              <w:bottom w:w="100" w:type="dxa"/>
              <w:right w:w="100" w:type="dxa"/>
            </w:tcMar>
          </w:tcPr>
          <w:p w14:paraId="7C9654C0" w14:textId="77777777" w:rsidR="001203F2" w:rsidRDefault="001203F2" w:rsidP="0075428E">
            <w:pPr>
              <w:widowControl w:val="0"/>
              <w:pBdr>
                <w:top w:val="single" w:sz="4" w:space="1" w:color="auto"/>
                <w:left w:val="single" w:sz="4" w:space="1" w:color="auto"/>
                <w:bottom w:val="single" w:sz="4" w:space="1" w:color="auto"/>
                <w:right w:val="single" w:sz="4" w:space="1" w:color="auto"/>
                <w:between w:val="single" w:sz="4" w:space="1" w:color="auto"/>
                <w:bar w:val="single" w:sz="4" w:color="auto"/>
              </w:pBdr>
              <w:spacing w:after="0" w:line="180" w:lineRule="auto"/>
            </w:pPr>
            <w:r>
              <w:t>Last Day of School</w:t>
            </w:r>
          </w:p>
        </w:tc>
        <w:tc>
          <w:tcPr>
            <w:tcW w:w="6255" w:type="dxa"/>
            <w:tcMar>
              <w:top w:w="100" w:type="dxa"/>
              <w:left w:w="100" w:type="dxa"/>
              <w:bottom w:w="100" w:type="dxa"/>
              <w:right w:w="100" w:type="dxa"/>
            </w:tcMar>
          </w:tcPr>
          <w:p w14:paraId="2E3E52CC" w14:textId="77777777" w:rsidR="001203F2" w:rsidRDefault="002019F5" w:rsidP="0075428E">
            <w:pPr>
              <w:widowControl w:val="0"/>
              <w:pBdr>
                <w:top w:val="single" w:sz="4" w:space="1" w:color="auto"/>
                <w:left w:val="single" w:sz="4" w:space="1" w:color="auto"/>
                <w:bottom w:val="single" w:sz="4" w:space="1" w:color="auto"/>
                <w:right w:val="single" w:sz="4" w:space="1" w:color="auto"/>
                <w:between w:val="single" w:sz="4" w:space="1" w:color="auto"/>
                <w:bar w:val="single" w:sz="4" w:color="auto"/>
              </w:pBdr>
              <w:spacing w:after="0" w:line="180" w:lineRule="auto"/>
            </w:pPr>
            <w:r>
              <w:t>Friday June 25</w:t>
            </w:r>
            <w:r w:rsidRPr="002019F5">
              <w:rPr>
                <w:vertAlign w:val="superscript"/>
              </w:rPr>
              <w:t>th</w:t>
            </w:r>
            <w:r>
              <w:t>, 2027</w:t>
            </w:r>
          </w:p>
        </w:tc>
      </w:tr>
    </w:tbl>
    <w:p w14:paraId="66D9706B" w14:textId="77777777" w:rsidR="009739B0" w:rsidRDefault="00564F38">
      <w:pPr>
        <w:pStyle w:val="Heading2"/>
      </w:pPr>
      <w:bookmarkStart w:id="59" w:name="_Toc211887905"/>
      <w:bookmarkStart w:id="60" w:name="_Toc227528655"/>
      <w:r>
        <w:rPr>
          <w:rFonts w:cs="Aptos Display"/>
        </w:rPr>
        <w:t>SNOW DAYS/INCLEMENT WEATHER</w:t>
      </w:r>
      <w:bookmarkEnd w:id="59"/>
      <w:bookmarkEnd w:id="60"/>
    </w:p>
    <w:p w14:paraId="3EBAAF2F" w14:textId="77777777" w:rsidR="009739B0" w:rsidRDefault="00564F38">
      <w:r>
        <w:t>The Preschool will follow the District School Board of Niagara direction regarding school closures for inclement weather. If the DSBN buses are cancelled the Preschool will be CLOSED.</w:t>
      </w:r>
    </w:p>
    <w:p w14:paraId="1ADF70A6" w14:textId="77777777" w:rsidR="009739B0" w:rsidRDefault="00564F38">
      <w:pPr>
        <w:pStyle w:val="Heading2"/>
      </w:pPr>
      <w:bookmarkStart w:id="61" w:name="_Toc211887906"/>
      <w:bookmarkStart w:id="62" w:name="_Toc227528656"/>
      <w:r>
        <w:rPr>
          <w:rFonts w:cs="Aptos Display"/>
        </w:rPr>
        <w:t>MISCELLANEOUS</w:t>
      </w:r>
      <w:bookmarkEnd w:id="61"/>
      <w:bookmarkEnd w:id="62"/>
    </w:p>
    <w:p w14:paraId="08F14A3A" w14:textId="77777777" w:rsidR="009739B0" w:rsidRDefault="00564F38">
      <w:pPr>
        <w:pStyle w:val="Heading3"/>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bookmarkStart w:id="63" w:name="_v4jnri5n6g3q" w:colFirst="0" w:colLast="0"/>
      <w:bookmarkStart w:id="64" w:name="_Toc211887907"/>
      <w:bookmarkStart w:id="65" w:name="_Toc227528657"/>
      <w:bookmarkEnd w:id="63"/>
      <w:r>
        <w:rPr>
          <w:rFonts w:cs="Aptos Display"/>
        </w:rPr>
        <w:t>Clothing</w:t>
      </w:r>
      <w:bookmarkEnd w:id="64"/>
      <w:bookmarkEnd w:id="65"/>
    </w:p>
    <w:p w14:paraId="2BB95635" w14:textId="77777777" w:rsidR="009739B0" w:rsidRDefault="00564F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 xml:space="preserve">Clothing should be appropriate for the weather prevailing but should not require any special protection. We encourage clothing that is easily taken on and off for easy toileting. Outdoor clothing and boots should be clearly marked with the child’s name. </w:t>
      </w:r>
    </w:p>
    <w:p w14:paraId="002CFF82" w14:textId="77777777" w:rsidR="009739B0" w:rsidRDefault="00564F38">
      <w:pPr>
        <w:pStyle w:val="Heading3"/>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bookmarkStart w:id="66" w:name="_giidb4whiw9u" w:colFirst="0" w:colLast="0"/>
      <w:bookmarkStart w:id="67" w:name="_Toc211887908"/>
      <w:bookmarkStart w:id="68" w:name="_Toc227528658"/>
      <w:bookmarkEnd w:id="66"/>
      <w:r>
        <w:rPr>
          <w:rFonts w:cs="Aptos Display"/>
        </w:rPr>
        <w:t>Indoor Footwear</w:t>
      </w:r>
      <w:bookmarkEnd w:id="67"/>
      <w:bookmarkEnd w:id="68"/>
    </w:p>
    <w:p w14:paraId="5952BFF1" w14:textId="77777777" w:rsidR="009739B0" w:rsidRDefault="00564F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 xml:space="preserve">Children need two pairs of shoes, one strictly for indoors and one strictly for outdoors. </w:t>
      </w:r>
    </w:p>
    <w:p w14:paraId="569A76B7" w14:textId="77777777" w:rsidR="009739B0" w:rsidRDefault="00564F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 xml:space="preserve">Shoes and slippers should have rubber soles to prevent slipping and sliding on the floors. Shoes should fit properly on the child’s feet to prevent them falling off during play. </w:t>
      </w:r>
    </w:p>
    <w:p w14:paraId="7EC91D7F" w14:textId="77777777" w:rsidR="009739B0" w:rsidRDefault="00564F38">
      <w:pPr>
        <w:pStyle w:val="Heading3"/>
      </w:pPr>
      <w:bookmarkStart w:id="69" w:name="_nt28fdvmcbu6" w:colFirst="0" w:colLast="0"/>
      <w:bookmarkStart w:id="70" w:name="_Toc211887909"/>
      <w:bookmarkStart w:id="71" w:name="_Toc227528659"/>
      <w:bookmarkEnd w:id="69"/>
      <w:r>
        <w:rPr>
          <w:rFonts w:cs="Aptos Display"/>
        </w:rPr>
        <w:t>Backpack</w:t>
      </w:r>
      <w:bookmarkEnd w:id="70"/>
      <w:bookmarkEnd w:id="71"/>
      <w:r>
        <w:rPr>
          <w:rFonts w:cs="Aptos Display"/>
        </w:rPr>
        <w:t xml:space="preserve"> </w:t>
      </w:r>
    </w:p>
    <w:p w14:paraId="047D9B3C" w14:textId="77777777" w:rsidR="00D42370" w:rsidRDefault="00564F38" w:rsidP="00D42370">
      <w:r>
        <w:t xml:space="preserve">Children require a backpack with their name clearly written on it. We encourage an extra set of clothing to be in the backpack in case of an accident. </w:t>
      </w:r>
      <w:bookmarkStart w:id="72" w:name="_lwllim41dib6" w:colFirst="0" w:colLast="0"/>
      <w:bookmarkStart w:id="73" w:name="_jc0ywsew04j0" w:colFirst="0" w:colLast="0"/>
      <w:bookmarkStart w:id="74" w:name="_Toc211887911"/>
      <w:bookmarkEnd w:id="72"/>
      <w:bookmarkEnd w:id="73"/>
    </w:p>
    <w:p w14:paraId="61B8F748" w14:textId="77777777" w:rsidR="00D42370" w:rsidRDefault="006F502E" w:rsidP="00D42370">
      <w:pPr>
        <w:rPr>
          <w:rFonts w:ascii="Playfair Display" w:eastAsia="Playfair Display" w:hAnsi="Playfair Display" w:cs="Playfair Display"/>
          <w:b/>
          <w:bCs/>
          <w:color w:val="434343"/>
          <w:sz w:val="24"/>
          <w:szCs w:val="24"/>
        </w:rPr>
      </w:pPr>
      <w:r w:rsidRPr="006F502E">
        <w:rPr>
          <w:b/>
          <w:bCs/>
          <w:color w:val="434343"/>
          <w:szCs w:val="24"/>
        </w:rPr>
        <w:t xml:space="preserve">Nutrition </w:t>
      </w:r>
      <w:r w:rsidR="0075428E">
        <w:rPr>
          <w:b/>
          <w:bCs/>
          <w:color w:val="434343"/>
          <w:szCs w:val="24"/>
        </w:rPr>
        <w:t xml:space="preserve">&amp; </w:t>
      </w:r>
      <w:r w:rsidRPr="006F502E">
        <w:rPr>
          <w:b/>
          <w:bCs/>
          <w:color w:val="434343"/>
          <w:szCs w:val="24"/>
        </w:rPr>
        <w:t>Allergy Policy</w:t>
      </w:r>
    </w:p>
    <w:p w14:paraId="0FF35EA0" w14:textId="77777777" w:rsidR="0075428E" w:rsidRPr="006840D2" w:rsidRDefault="006F502E" w:rsidP="0075428E">
      <w:pPr>
        <w:rPr>
          <w:bCs/>
        </w:rPr>
      </w:pPr>
      <w:bookmarkStart w:id="75" w:name="_Hlk212027603"/>
      <w:r w:rsidRPr="006840D2">
        <w:rPr>
          <w:bCs/>
        </w:rPr>
        <w:t>Grimsby Community Preschool is a nut-free centre. We are committed to providing a safe and healthy environment for all children. If any other life-threatening allergies arise, families will be informed, and when possible, a list of safe foods will be shared to support consistency between home and the Preschool.</w:t>
      </w:r>
      <w:bookmarkStart w:id="76" w:name="_Hlk212027621"/>
      <w:bookmarkEnd w:id="75"/>
    </w:p>
    <w:p w14:paraId="0681CEF6" w14:textId="77777777" w:rsidR="0075428E" w:rsidRPr="006840D2" w:rsidRDefault="006F502E" w:rsidP="0075428E">
      <w:r w:rsidRPr="006840D2">
        <w:lastRenderedPageBreak/>
        <w:t>For programs operating six hours or more per day, the Preschool will provide two nutritious snacks and a mid-day meal, in accordance with Canada’s Food Guide and the nutrition requirements outlined in the CCEYA.</w:t>
      </w:r>
    </w:p>
    <w:p w14:paraId="3CED54A3" w14:textId="77777777" w:rsidR="0075428E" w:rsidRPr="006840D2" w:rsidRDefault="006F502E" w:rsidP="0075428E">
      <w:r w:rsidRPr="006840D2">
        <w:t>Snacks and meals will include a variety of healthy foods from the major food groups, promoting balanced eating habits. Water is available and offered throughout the day, and children are encouraged to bring a clearly labelled drink container for personal use.</w:t>
      </w:r>
    </w:p>
    <w:p w14:paraId="77D4BD90" w14:textId="77777777" w:rsidR="0075428E" w:rsidRDefault="006F502E" w:rsidP="0075428E">
      <w:r w:rsidRPr="006840D2">
        <w:t>Menus are posted weekly for parents to review, and any food substitutions will be noted. Parents are asked to communicate all dietary restrictions, allergies, or cultural food preferences to the Preschool upon enrollment so that appropriate accommodations can be made.</w:t>
      </w:r>
      <w:bookmarkEnd w:id="76"/>
    </w:p>
    <w:p w14:paraId="3779410A" w14:textId="77777777" w:rsidR="00C1795F" w:rsidRDefault="00C1795F" w:rsidP="00C1795F">
      <w:pPr>
        <w:pStyle w:val="Heading2"/>
      </w:pPr>
      <w:bookmarkStart w:id="77" w:name="_Toc227527539"/>
      <w:bookmarkStart w:id="78" w:name="_Toc227528660"/>
      <w:bookmarkStart w:id="79" w:name="_Toc211887912"/>
      <w:bookmarkEnd w:id="74"/>
      <w:r>
        <w:rPr>
          <w:rFonts w:cs="Aptos Display"/>
        </w:rPr>
        <w:t>Meals from home for children aged 44 months &amp; Older</w:t>
      </w:r>
      <w:bookmarkEnd w:id="77"/>
      <w:bookmarkEnd w:id="78"/>
    </w:p>
    <w:p w14:paraId="41C0DC8C" w14:textId="77777777" w:rsidR="00C1795F" w:rsidRDefault="00C1795F" w:rsidP="00C1795F">
      <w:r>
        <w:t>For children aged 44 months and older who bring their own meals and/or snacks from home, Grimsby Community Preschool follows the nutrition, health, and safety standards set out under the Child Care and Early Years Act, 2014 (CCEYA), including Ontario Regulation 137/15.</w:t>
      </w:r>
      <w:r>
        <w:br/>
      </w:r>
      <w:r>
        <w:br/>
        <w:t>Food provided by the centre will be offered to all children as part of our regular program. Where appropriate, reasonable substitutions may be provided within the centre menu. If concerns arise regarding a child’s nutritional intake or participation in the program, the centre will work collaboratively with families to review the situation. Where ongoing or significant concerns are identified, supporting documentation (e.g., from a physician or regulated health professional) may be requested to guide next steps. Individualized arrangements, including adjustments to a child’s daily schedule where appropriate, may be developed in consultation with the Executive Director in accordance with Section 44 (Special Arrangements). All children with confirmed allergies or dietary restrictions will be accommodated, and appropriate meals will be provided through our approved catering company, Little Ones Lunches.</w:t>
      </w:r>
    </w:p>
    <w:p w14:paraId="1ED9BE61" w14:textId="77777777" w:rsidR="00C1795F" w:rsidRDefault="00C1795F" w:rsidP="00C1795F">
      <w:pPr>
        <w:pStyle w:val="Heading3"/>
      </w:pPr>
      <w:bookmarkStart w:id="80" w:name="_Toc227527540"/>
      <w:bookmarkStart w:id="81" w:name="_Toc227528661"/>
      <w:r>
        <w:rPr>
          <w:rFonts w:cs="Aptos Display"/>
        </w:rPr>
        <w:t>Canada’s Food Guide Compliance</w:t>
      </w:r>
      <w:bookmarkEnd w:id="80"/>
      <w:bookmarkEnd w:id="81"/>
    </w:p>
    <w:p w14:paraId="226948B6" w14:textId="77777777" w:rsidR="00C1795F" w:rsidRDefault="00C1795F" w:rsidP="00C1795F">
      <w:r>
        <w:t>Meals and snacks brought from home are expected to reflect the principles of Canada’s Food Guide and support a balanced approach to nutrition, while aligning with our nut-free policy and any other identified allergy restrictions within the centre.</w:t>
      </w:r>
    </w:p>
    <w:p w14:paraId="3C172DCF" w14:textId="77777777" w:rsidR="00C1795F" w:rsidRDefault="00C1795F" w:rsidP="00C1795F">
      <w:pPr>
        <w:pStyle w:val="Heading3"/>
      </w:pPr>
      <w:bookmarkStart w:id="82" w:name="_Toc227527541"/>
      <w:bookmarkStart w:id="83" w:name="_Toc227528662"/>
      <w:r>
        <w:rPr>
          <w:rFonts w:cs="Aptos Display"/>
        </w:rPr>
        <w:t>Alignment with Centre Menu</w:t>
      </w:r>
      <w:bookmarkEnd w:id="82"/>
      <w:bookmarkEnd w:id="83"/>
    </w:p>
    <w:p w14:paraId="604520CF" w14:textId="77777777" w:rsidR="00C1795F" w:rsidRDefault="00C1795F" w:rsidP="00C1795F">
      <w:r>
        <w:t xml:space="preserve">Parents are encouraged to review the weekly menu posted in </w:t>
      </w:r>
      <w:proofErr w:type="spellStart"/>
      <w:r>
        <w:t>Lillio</w:t>
      </w:r>
      <w:proofErr w:type="spellEnd"/>
      <w:r>
        <w:t xml:space="preserve"> and, where possible, provide food that is similar in type and nutritional value to the items being served. Centre-provided meals will be offered first. If a child chooses not to eat the centre-provided food, food from home may be offered.</w:t>
      </w:r>
    </w:p>
    <w:p w14:paraId="57089165" w14:textId="77777777" w:rsidR="00C1795F" w:rsidRDefault="00C1795F" w:rsidP="00C1795F">
      <w:pPr>
        <w:pStyle w:val="Heading3"/>
      </w:pPr>
      <w:bookmarkStart w:id="84" w:name="_Toc227527542"/>
      <w:bookmarkStart w:id="85" w:name="_Toc227528663"/>
      <w:r>
        <w:rPr>
          <w:rFonts w:cs="Aptos Display"/>
        </w:rPr>
        <w:t>Labeling Requirements</w:t>
      </w:r>
      <w:bookmarkEnd w:id="84"/>
      <w:bookmarkEnd w:id="85"/>
    </w:p>
    <w:p w14:paraId="7EBEB49E" w14:textId="77777777" w:rsidR="00C1795F" w:rsidRDefault="00C1795F" w:rsidP="00C1795F">
      <w:r>
        <w:t>All food containers must be clearly labelled with the child’s full name,</w:t>
      </w:r>
      <w:r>
        <w:rPr>
          <w:szCs w:val="14"/>
        </w:rPr>
        <w:t xml:space="preserve"> </w:t>
      </w:r>
      <w:r>
        <w:t>what the contents are inside the container and when the items are to be served i.e. 1st nutritional snack, lunch and 2</w:t>
      </w:r>
      <w:r>
        <w:rPr>
          <w:vertAlign w:val="superscript"/>
        </w:rPr>
        <w:t>nd</w:t>
      </w:r>
      <w:r>
        <w:t xml:space="preserve"> nutritional snack.</w:t>
      </w:r>
    </w:p>
    <w:p w14:paraId="752404EF" w14:textId="77777777" w:rsidR="00C1795F" w:rsidRDefault="00C1795F" w:rsidP="00C1795F">
      <w:pPr>
        <w:pStyle w:val="Heading3"/>
      </w:pPr>
      <w:bookmarkStart w:id="86" w:name="_Toc227527543"/>
      <w:bookmarkStart w:id="87" w:name="_Toc227528664"/>
      <w:r>
        <w:rPr>
          <w:rFonts w:cs="Aptos Display"/>
        </w:rPr>
        <w:t>Drop-Off Procedure</w:t>
      </w:r>
      <w:bookmarkEnd w:id="86"/>
      <w:bookmarkEnd w:id="87"/>
    </w:p>
    <w:p w14:paraId="01DE487A" w14:textId="77777777" w:rsidR="00C1795F" w:rsidRDefault="00C1795F" w:rsidP="00C1795F">
      <w:r>
        <w:t>All food brought from home must be handed directly to an educator upon arrival to ensure proper storage, review, and to keep food out of reach of other children.</w:t>
      </w:r>
    </w:p>
    <w:p w14:paraId="478F2957" w14:textId="77777777" w:rsidR="00C1795F" w:rsidRDefault="00C1795F" w:rsidP="00C1795F">
      <w:pPr>
        <w:pStyle w:val="Heading3"/>
      </w:pPr>
      <w:bookmarkStart w:id="88" w:name="_Toc227527544"/>
      <w:bookmarkStart w:id="89" w:name="_Toc227528665"/>
      <w:r>
        <w:rPr>
          <w:rFonts w:cs="Aptos Display"/>
        </w:rPr>
        <w:lastRenderedPageBreak/>
        <w:t>Storage and Serving</w:t>
      </w:r>
      <w:bookmarkEnd w:id="88"/>
      <w:bookmarkEnd w:id="89"/>
    </w:p>
    <w:p w14:paraId="5A31D136" w14:textId="77777777" w:rsidR="00C1795F" w:rsidRDefault="00C1795F" w:rsidP="00C1795F">
      <w:r>
        <w:t>All food will be stored according to public health guidelines and served at designated meal and snack times.</w:t>
      </w:r>
    </w:p>
    <w:p w14:paraId="4433F6F5" w14:textId="77777777" w:rsidR="00C1795F" w:rsidRDefault="00C1795F" w:rsidP="00C1795F">
      <w:pPr>
        <w:pStyle w:val="Heading3"/>
      </w:pPr>
      <w:bookmarkStart w:id="90" w:name="_Toc227527545"/>
      <w:bookmarkStart w:id="91" w:name="_Toc227528666"/>
      <w:r>
        <w:rPr>
          <w:rFonts w:cs="Aptos Display"/>
        </w:rPr>
        <w:t>Food Temperature Requirements</w:t>
      </w:r>
      <w:bookmarkEnd w:id="90"/>
      <w:bookmarkEnd w:id="91"/>
    </w:p>
    <w:p w14:paraId="1895F5E4" w14:textId="77777777" w:rsidR="00C1795F" w:rsidRDefault="00C1795F" w:rsidP="00C1795F">
      <w:r>
        <w:t>Hot food must be sent in a thermos. Cold food must be packed with an ice pack to maintain safe temperatures.</w:t>
      </w:r>
    </w:p>
    <w:p w14:paraId="4C06D9FC" w14:textId="77777777" w:rsidR="00C1795F" w:rsidRDefault="00C1795F" w:rsidP="00C1795F">
      <w:pPr>
        <w:pStyle w:val="Heading3"/>
      </w:pPr>
      <w:bookmarkStart w:id="92" w:name="_Toc227527546"/>
      <w:bookmarkStart w:id="93" w:name="_Toc227528667"/>
      <w:r>
        <w:rPr>
          <w:rFonts w:cs="Aptos Display"/>
        </w:rPr>
        <w:t>Homemade Food Requirements</w:t>
      </w:r>
      <w:bookmarkEnd w:id="92"/>
      <w:bookmarkEnd w:id="93"/>
    </w:p>
    <w:p w14:paraId="3DE56E31" w14:textId="77777777" w:rsidR="00C1795F" w:rsidRDefault="00C1795F" w:rsidP="00C1795F">
      <w:r>
        <w:t>Homemade items (e.g., bread, muffins, chicken nuggets) require a full ingredient list or recipe to support allergy verification and safe food handling practices.</w:t>
      </w:r>
    </w:p>
    <w:p w14:paraId="25C118E1" w14:textId="77777777" w:rsidR="00C1795F" w:rsidRDefault="00C1795F" w:rsidP="00C1795F">
      <w:pPr>
        <w:pStyle w:val="Heading3"/>
      </w:pPr>
      <w:bookmarkStart w:id="94" w:name="_Toc227527547"/>
      <w:bookmarkStart w:id="95" w:name="_Toc227528668"/>
      <w:r>
        <w:rPr>
          <w:rFonts w:cs="Aptos Display"/>
        </w:rPr>
        <w:t>Forgotten Lunch Procedure</w:t>
      </w:r>
      <w:bookmarkEnd w:id="94"/>
      <w:bookmarkEnd w:id="95"/>
    </w:p>
    <w:p w14:paraId="7BE449B9" w14:textId="77777777" w:rsidR="00C1795F" w:rsidRDefault="00C1795F" w:rsidP="00C1795F">
      <w:r>
        <w:t>If lunch is not provided, parents will be contacted to determine next steps.</w:t>
      </w:r>
    </w:p>
    <w:p w14:paraId="7FED442D" w14:textId="77777777" w:rsidR="00C1795F" w:rsidRDefault="00C1795F" w:rsidP="00C1795F">
      <w:pPr>
        <w:pStyle w:val="Heading3"/>
      </w:pPr>
      <w:bookmarkStart w:id="96" w:name="_Toc227527548"/>
      <w:bookmarkStart w:id="97" w:name="_Toc227528669"/>
      <w:r>
        <w:rPr>
          <w:rFonts w:cs="Aptos Display"/>
        </w:rPr>
        <w:t>Safe Handling and Supervision</w:t>
      </w:r>
      <w:bookmarkEnd w:id="96"/>
      <w:bookmarkEnd w:id="97"/>
    </w:p>
    <w:p w14:paraId="4C5D69DC" w14:textId="77777777" w:rsidR="00C1795F" w:rsidRDefault="00C1795F" w:rsidP="00C1795F">
      <w:r>
        <w:t xml:space="preserve">All food will be handled in accordance with Public Health and CCEYA standards and </w:t>
      </w:r>
      <w:proofErr w:type="gramStart"/>
      <w:r>
        <w:t>supervised by staff at all times</w:t>
      </w:r>
      <w:proofErr w:type="gramEnd"/>
      <w:r>
        <w:t>.</w:t>
      </w:r>
    </w:p>
    <w:p w14:paraId="36B2EBF9" w14:textId="77777777" w:rsidR="00C1795F" w:rsidRDefault="00C1795F" w:rsidP="00C1795F">
      <w:pPr>
        <w:pStyle w:val="Heading3"/>
      </w:pPr>
      <w:bookmarkStart w:id="98" w:name="_Toc227527549"/>
      <w:bookmarkStart w:id="99" w:name="_Toc227528670"/>
      <w:r>
        <w:rPr>
          <w:rFonts w:cs="Aptos Display"/>
        </w:rPr>
        <w:t>Approved Foods</w:t>
      </w:r>
      <w:bookmarkEnd w:id="98"/>
      <w:bookmarkEnd w:id="99"/>
    </w:p>
    <w:p w14:paraId="09137B23" w14:textId="77777777" w:rsidR="00C1795F" w:rsidRDefault="00C1795F" w:rsidP="00C1795F">
      <w:pPr>
        <w:numPr>
          <w:ilvl w:val="0"/>
          <w:numId w:val="44"/>
        </w:numPr>
        <w:pBdr>
          <w:top w:val="nil"/>
          <w:left w:val="nil"/>
          <w:bottom w:val="nil"/>
          <w:right w:val="nil"/>
          <w:between w:val="nil"/>
        </w:pBdr>
        <w:spacing w:after="0"/>
      </w:pPr>
      <w:r>
        <w:rPr>
          <w:color w:val="000000"/>
        </w:rPr>
        <w:t>Chicken, turkey, beef, eggs (where permitted), hummus</w:t>
      </w:r>
    </w:p>
    <w:p w14:paraId="4B67B2B9" w14:textId="77777777" w:rsidR="00C1795F" w:rsidRDefault="00C1795F" w:rsidP="00C1795F">
      <w:pPr>
        <w:numPr>
          <w:ilvl w:val="0"/>
          <w:numId w:val="44"/>
        </w:numPr>
        <w:pBdr>
          <w:top w:val="nil"/>
          <w:left w:val="nil"/>
          <w:bottom w:val="nil"/>
          <w:right w:val="nil"/>
          <w:between w:val="nil"/>
        </w:pBdr>
        <w:spacing w:after="0"/>
      </w:pPr>
      <w:r>
        <w:rPr>
          <w:color w:val="000000"/>
        </w:rPr>
        <w:t>Whole grain rice, pasta, bread, wraps, crackers</w:t>
      </w:r>
    </w:p>
    <w:p w14:paraId="64404835" w14:textId="77777777" w:rsidR="00C1795F" w:rsidRDefault="00C1795F" w:rsidP="00C1795F">
      <w:pPr>
        <w:numPr>
          <w:ilvl w:val="0"/>
          <w:numId w:val="44"/>
        </w:numPr>
        <w:pBdr>
          <w:top w:val="nil"/>
          <w:left w:val="nil"/>
          <w:bottom w:val="nil"/>
          <w:right w:val="nil"/>
          <w:between w:val="nil"/>
        </w:pBdr>
        <w:spacing w:after="0"/>
      </w:pPr>
      <w:r>
        <w:rPr>
          <w:color w:val="000000"/>
        </w:rPr>
        <w:t>Vegetables such as carrots, cucumbers, broccoli, peas, green beans</w:t>
      </w:r>
    </w:p>
    <w:p w14:paraId="111F13C4" w14:textId="77777777" w:rsidR="00C1795F" w:rsidRDefault="00C1795F" w:rsidP="00C1795F">
      <w:pPr>
        <w:numPr>
          <w:ilvl w:val="0"/>
          <w:numId w:val="44"/>
        </w:numPr>
        <w:pBdr>
          <w:top w:val="nil"/>
          <w:left w:val="nil"/>
          <w:bottom w:val="nil"/>
          <w:right w:val="nil"/>
          <w:between w:val="nil"/>
        </w:pBdr>
        <w:spacing w:after="0"/>
      </w:pPr>
      <w:r>
        <w:rPr>
          <w:color w:val="000000"/>
        </w:rPr>
        <w:t>Fresh fruit, applesauce, dried fruit</w:t>
      </w:r>
    </w:p>
    <w:p w14:paraId="7045F900" w14:textId="77777777" w:rsidR="00C1795F" w:rsidRDefault="00C1795F" w:rsidP="00C1795F">
      <w:pPr>
        <w:numPr>
          <w:ilvl w:val="0"/>
          <w:numId w:val="44"/>
        </w:numPr>
        <w:pBdr>
          <w:top w:val="nil"/>
          <w:left w:val="nil"/>
          <w:bottom w:val="nil"/>
          <w:right w:val="nil"/>
          <w:between w:val="nil"/>
        </w:pBdr>
        <w:spacing w:after="0"/>
      </w:pPr>
      <w:r>
        <w:rPr>
          <w:color w:val="000000"/>
        </w:rPr>
        <w:t>Milk, yogurt, cheese</w:t>
      </w:r>
    </w:p>
    <w:p w14:paraId="476E7B0C" w14:textId="77777777" w:rsidR="00C1795F" w:rsidRDefault="00C1795F" w:rsidP="00C1795F">
      <w:pPr>
        <w:numPr>
          <w:ilvl w:val="0"/>
          <w:numId w:val="44"/>
        </w:numPr>
        <w:pBdr>
          <w:top w:val="nil"/>
          <w:left w:val="nil"/>
          <w:bottom w:val="nil"/>
          <w:right w:val="nil"/>
          <w:between w:val="nil"/>
        </w:pBdr>
      </w:pPr>
      <w:r>
        <w:rPr>
          <w:color w:val="000000"/>
        </w:rPr>
        <w:t>Crackers, pretzels, dips (e.g., hummus, guacamole)</w:t>
      </w:r>
    </w:p>
    <w:p w14:paraId="7473538C" w14:textId="77777777" w:rsidR="00C1795F" w:rsidRDefault="00C1795F" w:rsidP="00C1795F">
      <w:pPr>
        <w:pStyle w:val="Heading3"/>
      </w:pPr>
      <w:bookmarkStart w:id="100" w:name="_Toc227527550"/>
      <w:bookmarkStart w:id="101" w:name="_Toc227528671"/>
      <w:r>
        <w:rPr>
          <w:rFonts w:cs="Aptos Display"/>
        </w:rPr>
        <w:t>Non-Approved Foods</w:t>
      </w:r>
      <w:bookmarkEnd w:id="100"/>
      <w:bookmarkEnd w:id="101"/>
    </w:p>
    <w:p w14:paraId="07591A0C" w14:textId="77777777" w:rsidR="00C1795F" w:rsidRDefault="00C1795F" w:rsidP="00C1795F">
      <w:pPr>
        <w:numPr>
          <w:ilvl w:val="0"/>
          <w:numId w:val="44"/>
        </w:numPr>
        <w:pBdr>
          <w:top w:val="nil"/>
          <w:left w:val="nil"/>
          <w:bottom w:val="nil"/>
          <w:right w:val="nil"/>
          <w:between w:val="nil"/>
        </w:pBdr>
        <w:spacing w:after="0"/>
      </w:pPr>
      <w:r>
        <w:rPr>
          <w:color w:val="000000"/>
        </w:rPr>
        <w:t>Hot dogs, pizza, pre-packaged lunch kits, instant noodles</w:t>
      </w:r>
    </w:p>
    <w:p w14:paraId="0048FF54" w14:textId="77777777" w:rsidR="00C1795F" w:rsidRDefault="00C1795F" w:rsidP="00C1795F">
      <w:pPr>
        <w:numPr>
          <w:ilvl w:val="0"/>
          <w:numId w:val="44"/>
        </w:numPr>
        <w:pBdr>
          <w:top w:val="nil"/>
          <w:left w:val="nil"/>
          <w:bottom w:val="nil"/>
          <w:right w:val="nil"/>
          <w:between w:val="nil"/>
        </w:pBdr>
        <w:spacing w:after="0"/>
      </w:pPr>
      <w:r>
        <w:rPr>
          <w:color w:val="000000"/>
        </w:rPr>
        <w:t>Candy, chocolate bars, cakes, cookies, cupcakes</w:t>
      </w:r>
    </w:p>
    <w:p w14:paraId="0B77D924" w14:textId="77777777" w:rsidR="00C1795F" w:rsidRDefault="00C1795F" w:rsidP="00C1795F">
      <w:pPr>
        <w:numPr>
          <w:ilvl w:val="0"/>
          <w:numId w:val="44"/>
        </w:numPr>
        <w:pBdr>
          <w:top w:val="nil"/>
          <w:left w:val="nil"/>
          <w:bottom w:val="nil"/>
          <w:right w:val="nil"/>
          <w:between w:val="nil"/>
        </w:pBdr>
        <w:spacing w:after="0"/>
      </w:pPr>
      <w:r>
        <w:rPr>
          <w:color w:val="000000"/>
        </w:rPr>
        <w:t>Juice boxes, pop, yogurt drinks, flavoured beverages</w:t>
      </w:r>
    </w:p>
    <w:p w14:paraId="0FD1E039" w14:textId="77777777" w:rsidR="00C1795F" w:rsidRDefault="00C1795F" w:rsidP="00C1795F">
      <w:pPr>
        <w:numPr>
          <w:ilvl w:val="0"/>
          <w:numId w:val="44"/>
        </w:numPr>
        <w:pBdr>
          <w:top w:val="nil"/>
          <w:left w:val="nil"/>
          <w:bottom w:val="nil"/>
          <w:right w:val="nil"/>
          <w:between w:val="nil"/>
        </w:pBdr>
        <w:spacing w:after="0"/>
      </w:pPr>
      <w:r>
        <w:rPr>
          <w:color w:val="000000"/>
        </w:rPr>
        <w:t>Chips, fruit gummies, highly processed granola bars</w:t>
      </w:r>
    </w:p>
    <w:p w14:paraId="019397A9" w14:textId="77777777" w:rsidR="00C1795F" w:rsidRDefault="00C1795F" w:rsidP="00C1795F">
      <w:pPr>
        <w:numPr>
          <w:ilvl w:val="0"/>
          <w:numId w:val="44"/>
        </w:numPr>
        <w:pBdr>
          <w:top w:val="nil"/>
          <w:left w:val="nil"/>
          <w:bottom w:val="nil"/>
          <w:right w:val="nil"/>
          <w:between w:val="nil"/>
        </w:pBdr>
        <w:spacing w:after="0"/>
      </w:pPr>
      <w:r>
        <w:rPr>
          <w:color w:val="000000"/>
        </w:rPr>
        <w:t>Any food that is not nut-free or cannot be verified as allergen-safe</w:t>
      </w:r>
    </w:p>
    <w:p w14:paraId="162DD207" w14:textId="77777777" w:rsidR="00C1795F" w:rsidRDefault="00C1795F" w:rsidP="00C1795F">
      <w:pPr>
        <w:numPr>
          <w:ilvl w:val="0"/>
          <w:numId w:val="44"/>
        </w:numPr>
        <w:pBdr>
          <w:top w:val="nil"/>
          <w:left w:val="nil"/>
          <w:bottom w:val="nil"/>
          <w:right w:val="nil"/>
          <w:between w:val="nil"/>
        </w:pBdr>
        <w:spacing w:after="0"/>
      </w:pPr>
      <w:r>
        <w:rPr>
          <w:color w:val="000000"/>
        </w:rPr>
        <w:t>Homemade foods without ingredient/recipe verification</w:t>
      </w:r>
    </w:p>
    <w:p w14:paraId="76DF0509" w14:textId="77777777" w:rsidR="00C1795F" w:rsidRDefault="00C1795F" w:rsidP="00C1795F">
      <w:pPr>
        <w:numPr>
          <w:ilvl w:val="0"/>
          <w:numId w:val="44"/>
        </w:numPr>
        <w:pBdr>
          <w:top w:val="nil"/>
          <w:left w:val="nil"/>
          <w:bottom w:val="nil"/>
          <w:right w:val="nil"/>
          <w:between w:val="nil"/>
        </w:pBdr>
      </w:pPr>
      <w:r>
        <w:rPr>
          <w:color w:val="000000"/>
        </w:rPr>
        <w:t>Foods requiring reheating that cannot be safely managed within the centre</w:t>
      </w:r>
    </w:p>
    <w:p w14:paraId="64D11797" w14:textId="77777777" w:rsidR="009739B0" w:rsidRDefault="00564F38">
      <w:pPr>
        <w:pStyle w:val="Heading3"/>
      </w:pPr>
      <w:bookmarkStart w:id="102" w:name="_Toc227528672"/>
      <w:r>
        <w:rPr>
          <w:rFonts w:cs="Aptos Display"/>
        </w:rPr>
        <w:t>Special Events (Birthdays)</w:t>
      </w:r>
      <w:bookmarkEnd w:id="79"/>
      <w:bookmarkEnd w:id="102"/>
      <w:r>
        <w:rPr>
          <w:rFonts w:cs="Aptos Display"/>
        </w:rPr>
        <w:t xml:space="preserve"> </w:t>
      </w:r>
    </w:p>
    <w:p w14:paraId="4482D64B" w14:textId="77777777" w:rsidR="009739B0" w:rsidRDefault="00564F38">
      <w:r>
        <w:t xml:space="preserve">If you choose to bring in special treats to celebrate a special event or birthday, the treats must be Store Bought and nut free. Home-baked goods are not allowed to be shared for allergy and health reasons. </w:t>
      </w:r>
    </w:p>
    <w:p w14:paraId="6A63DE4D" w14:textId="77777777" w:rsidR="009739B0" w:rsidRDefault="00564F38">
      <w:pPr>
        <w:pStyle w:val="Heading3"/>
      </w:pPr>
      <w:bookmarkStart w:id="103" w:name="_9bo5utrss8v" w:colFirst="0" w:colLast="0"/>
      <w:bookmarkStart w:id="104" w:name="_Toc211887913"/>
      <w:bookmarkStart w:id="105" w:name="_Toc227528673"/>
      <w:bookmarkEnd w:id="103"/>
      <w:r>
        <w:rPr>
          <w:rFonts w:cs="Aptos Display"/>
        </w:rPr>
        <w:t>Class Trips</w:t>
      </w:r>
      <w:bookmarkEnd w:id="104"/>
      <w:bookmarkEnd w:id="105"/>
      <w:r>
        <w:rPr>
          <w:rFonts w:cs="Aptos Display"/>
        </w:rPr>
        <w:t xml:space="preserve"> </w:t>
      </w:r>
    </w:p>
    <w:p w14:paraId="14540EC3" w14:textId="77777777" w:rsidR="009739B0" w:rsidRDefault="00564F38">
      <w:pPr>
        <w:rPr>
          <w:b/>
          <w:highlight w:val="yellow"/>
          <w:u w:val="single"/>
        </w:rPr>
      </w:pPr>
      <w:r>
        <w:t xml:space="preserve">Depending on the trip, parents are responsible for providing transportation of their child/children to and from the trip destination. When a bus is provided, parents will be notified. Complete information will be </w:t>
      </w:r>
      <w:r w:rsidRPr="00DE676D">
        <w:t>given out prior to each trip.</w:t>
      </w:r>
      <w:r w:rsidRPr="00DE676D">
        <w:rPr>
          <w:b/>
          <w:u w:val="single"/>
        </w:rPr>
        <w:t xml:space="preserve"> No regular classes will be held on trip days, unless specified by the educators.</w:t>
      </w:r>
    </w:p>
    <w:p w14:paraId="77C6F9B2" w14:textId="77777777" w:rsidR="0075428E" w:rsidRDefault="0075428E">
      <w:pPr>
        <w:rPr>
          <w:b/>
          <w:highlight w:val="yellow"/>
          <w:u w:val="single"/>
        </w:rPr>
      </w:pPr>
    </w:p>
    <w:p w14:paraId="27661DF9" w14:textId="77777777" w:rsidR="0075428E" w:rsidRDefault="0075428E">
      <w:pPr>
        <w:rPr>
          <w:b/>
          <w:highlight w:val="yellow"/>
          <w:u w:val="single"/>
        </w:rPr>
      </w:pPr>
    </w:p>
    <w:p w14:paraId="13989A20" w14:textId="77777777" w:rsidR="00C1795F" w:rsidRDefault="00C1795F">
      <w:pPr>
        <w:rPr>
          <w:b/>
          <w:highlight w:val="yellow"/>
          <w:u w:val="single"/>
        </w:rPr>
      </w:pPr>
    </w:p>
    <w:p w14:paraId="605D67BC" w14:textId="77777777" w:rsidR="009739B0" w:rsidRDefault="00564F38">
      <w:pPr>
        <w:pStyle w:val="Heading2"/>
        <w:rPr>
          <w:rFonts w:ascii="Verdana" w:eastAsia="Verdana" w:hAnsi="Verdana" w:cs="Verdana"/>
          <w:sz w:val="22"/>
          <w:szCs w:val="22"/>
        </w:rPr>
      </w:pPr>
      <w:bookmarkStart w:id="106" w:name="_Toc211887914"/>
      <w:bookmarkStart w:id="107" w:name="_Toc227528674"/>
      <w:r>
        <w:rPr>
          <w:rFonts w:cs="Aptos Display"/>
        </w:rPr>
        <w:t>PARKING LOT</w:t>
      </w:r>
      <w:bookmarkEnd w:id="106"/>
      <w:bookmarkEnd w:id="107"/>
    </w:p>
    <w:p w14:paraId="7A617448" w14:textId="77777777" w:rsidR="009739B0" w:rsidRDefault="00564F38">
      <w:pPr>
        <w:rPr>
          <w:rFonts w:ascii="Verdana" w:eastAsia="Verdana" w:hAnsi="Verdana" w:cs="Verdana"/>
        </w:rPr>
      </w:pPr>
      <w:r>
        <w:t xml:space="preserve">When parking, please do not block the exit and do not leave your car running. Enter via Hwy. #8 and exit via St. Andrew’s Avenue. </w:t>
      </w:r>
    </w:p>
    <w:p w14:paraId="07B6D7F5" w14:textId="77777777" w:rsidR="009739B0" w:rsidRDefault="00564F38">
      <w:pPr>
        <w:jc w:val="center"/>
      </w:pPr>
      <w:r>
        <w:rPr>
          <w:noProof/>
        </w:rPr>
        <w:drawing>
          <wp:inline distT="114300" distB="114300" distL="114300" distR="114300" wp14:anchorId="216E9242" wp14:editId="29EDB3A9">
            <wp:extent cx="3919538" cy="2975945"/>
            <wp:effectExtent l="0" t="0" r="0" b="0"/>
            <wp:docPr id="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1"/>
                    <a:srcRect/>
                    <a:stretch>
                      <a:fillRect/>
                    </a:stretch>
                  </pic:blipFill>
                  <pic:spPr>
                    <a:xfrm>
                      <a:off x="0" y="0"/>
                      <a:ext cx="3919538" cy="2975945"/>
                    </a:xfrm>
                    <a:prstGeom prst="rect">
                      <a:avLst/>
                    </a:prstGeom>
                    <a:ln/>
                  </pic:spPr>
                </pic:pic>
              </a:graphicData>
            </a:graphic>
          </wp:inline>
        </w:drawing>
      </w:r>
    </w:p>
    <w:p w14:paraId="0C8797C4" w14:textId="77777777" w:rsidR="009739B0" w:rsidRDefault="00564F38">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8"/>
          <w:szCs w:val="28"/>
        </w:rPr>
      </w:pPr>
      <w:r>
        <w:br w:type="page"/>
      </w:r>
    </w:p>
    <w:p w14:paraId="48D5F1CD" w14:textId="77777777" w:rsidR="009739B0" w:rsidRDefault="00564F38">
      <w:pPr>
        <w:pStyle w:val="Heading1"/>
      </w:pPr>
      <w:bookmarkStart w:id="108" w:name="_Toc227528675"/>
      <w:r>
        <w:rPr>
          <w:rFonts w:cs="Aptos Display"/>
        </w:rPr>
        <w:lastRenderedPageBreak/>
        <w:t>THE CHILDREN’S PROGRAM</w:t>
      </w:r>
      <w:bookmarkEnd w:id="108"/>
    </w:p>
    <w:p w14:paraId="52AA16C5" w14:textId="77777777" w:rsidR="009739B0" w:rsidRDefault="00564F38">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 xml:space="preserve">Learning takes place in </w:t>
      </w:r>
      <w:proofErr w:type="gramStart"/>
      <w:r>
        <w:t>many different ways</w:t>
      </w:r>
      <w:proofErr w:type="gramEnd"/>
      <w:r>
        <w:t xml:space="preserve"> with each </w:t>
      </w:r>
      <w:proofErr w:type="gramStart"/>
      <w:r>
        <w:t>child</w:t>
      </w:r>
      <w:proofErr w:type="gramEnd"/>
      <w:r>
        <w:t xml:space="preserve"> and it should always be evolving and changing. We want the children to be excited about learning. We strive to develop a curriculum that develops when exploring what is socially relevant, intellectually engaging and personally meaningful to children. Two most important aspects are:</w:t>
      </w:r>
    </w:p>
    <w:p w14:paraId="6238607A" w14:textId="77777777" w:rsidR="009739B0" w:rsidRDefault="00564F38">
      <w:pPr>
        <w:numPr>
          <w:ilvl w:val="0"/>
          <w:numId w:val="16"/>
        </w:num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pPr>
      <w:r>
        <w:t>positive nurturing relationships</w:t>
      </w:r>
    </w:p>
    <w:p w14:paraId="27DA0B27" w14:textId="77777777" w:rsidR="009739B0" w:rsidRDefault="00564F38">
      <w:pPr>
        <w:numPr>
          <w:ilvl w:val="0"/>
          <w:numId w:val="16"/>
        </w:num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pPr>
      <w:r>
        <w:t>warm and comfortable environment</w:t>
      </w:r>
    </w:p>
    <w:p w14:paraId="72EAA10B" w14:textId="77777777" w:rsidR="00C1795F" w:rsidRPr="00F900F6" w:rsidRDefault="00C1795F" w:rsidP="00C1795F">
      <w:pPr>
        <w:pStyle w:val="Heading3"/>
      </w:pPr>
      <w:bookmarkStart w:id="109" w:name="_Toc227527555"/>
      <w:bookmarkStart w:id="110" w:name="_Toc227528676"/>
      <w:bookmarkStart w:id="111" w:name="_Toc211887917"/>
      <w:r w:rsidRPr="00F900F6">
        <w:rPr>
          <w:rFonts w:cs="Aptos Display"/>
        </w:rPr>
        <w:t>What is the Inclusion Resource Services Model (IRSM)?</w:t>
      </w:r>
      <w:bookmarkEnd w:id="109"/>
      <w:bookmarkEnd w:id="110"/>
    </w:p>
    <w:p w14:paraId="2E3126F2" w14:textId="77777777" w:rsidR="00C1795F" w:rsidRDefault="00C1795F" w:rsidP="00C1795F">
      <w:pPr>
        <w:autoSpaceDE w:val="0"/>
        <w:autoSpaceDN w:val="0"/>
        <w:adjustRightInd w:val="0"/>
        <w:spacing w:after="0" w:line="240" w:lineRule="auto"/>
        <w:rPr>
          <w:rFonts w:ascii="CIDFont+F2" w:hAnsi="CIDFont+F2" w:cs="CIDFont+F2"/>
          <w:sz w:val="24"/>
          <w:szCs w:val="24"/>
        </w:rPr>
      </w:pPr>
      <w:r>
        <w:rPr>
          <w:szCs w:val="24"/>
        </w:rPr>
        <w:t>The IRSM is an approach that provides the right level of support to children based on</w:t>
      </w:r>
    </w:p>
    <w:p w14:paraId="2EAFE6CF" w14:textId="77777777" w:rsidR="00C1795F" w:rsidRDefault="00C1795F" w:rsidP="00C1795F">
      <w:pPr>
        <w:autoSpaceDE w:val="0"/>
        <w:autoSpaceDN w:val="0"/>
        <w:adjustRightInd w:val="0"/>
        <w:spacing w:after="0" w:line="240" w:lineRule="auto"/>
        <w:rPr>
          <w:rFonts w:ascii="CIDFont+F2" w:hAnsi="CIDFont+F2" w:cs="CIDFont+F2"/>
          <w:sz w:val="24"/>
          <w:szCs w:val="24"/>
        </w:rPr>
      </w:pPr>
      <w:r>
        <w:rPr>
          <w:szCs w:val="24"/>
        </w:rPr>
        <w:t>their individual needs while also increasing in-class coaching and collaboration with</w:t>
      </w:r>
    </w:p>
    <w:p w14:paraId="2D366552" w14:textId="77777777" w:rsidR="00C1795F" w:rsidRDefault="00C1795F" w:rsidP="00C1795F">
      <w:pPr>
        <w:autoSpaceDE w:val="0"/>
        <w:autoSpaceDN w:val="0"/>
        <w:adjustRightInd w:val="0"/>
        <w:spacing w:after="0" w:line="240" w:lineRule="auto"/>
        <w:rPr>
          <w:rFonts w:ascii="CIDFont+F2" w:hAnsi="CIDFont+F2" w:cs="CIDFont+F2"/>
          <w:sz w:val="24"/>
          <w:szCs w:val="24"/>
        </w:rPr>
      </w:pPr>
      <w:r>
        <w:rPr>
          <w:szCs w:val="24"/>
        </w:rPr>
        <w:t>educators ensuring all children benefit from high-quality, inclusive environments.</w:t>
      </w:r>
    </w:p>
    <w:p w14:paraId="1AD9D7A1" w14:textId="77777777" w:rsidR="00C1795F" w:rsidRPr="00F900F6" w:rsidRDefault="00C1795F" w:rsidP="00C1795F">
      <w:pPr>
        <w:pStyle w:val="Heading3"/>
      </w:pPr>
      <w:bookmarkStart w:id="112" w:name="_Toc227527556"/>
      <w:bookmarkStart w:id="113" w:name="_Toc227528677"/>
      <w:r w:rsidRPr="00F900F6">
        <w:rPr>
          <w:rFonts w:cs="Aptos Display"/>
        </w:rPr>
        <w:t>The IRSM uses a team-based approach that includes:</w:t>
      </w:r>
      <w:bookmarkEnd w:id="112"/>
      <w:bookmarkEnd w:id="113"/>
    </w:p>
    <w:p w14:paraId="3231F0FD" w14:textId="77777777" w:rsidR="00C1795F" w:rsidRDefault="00C1795F" w:rsidP="00C1795F">
      <w:pPr>
        <w:autoSpaceDE w:val="0"/>
        <w:autoSpaceDN w:val="0"/>
        <w:adjustRightInd w:val="0"/>
        <w:spacing w:after="0" w:line="240" w:lineRule="auto"/>
        <w:rPr>
          <w:rFonts w:ascii="CIDFont+F2" w:hAnsi="CIDFont+F2" w:cs="CIDFont+F2"/>
          <w:sz w:val="24"/>
          <w:szCs w:val="24"/>
        </w:rPr>
      </w:pPr>
      <w:r>
        <w:rPr>
          <w:szCs w:val="24"/>
        </w:rPr>
        <w:t>Early Childhood Educator (ECE): Your child’s educator supports them daily. In this</w:t>
      </w:r>
    </w:p>
    <w:p w14:paraId="40F6E7E9" w14:textId="77777777" w:rsidR="00C1795F" w:rsidRDefault="00C1795F" w:rsidP="00C1795F">
      <w:pPr>
        <w:autoSpaceDE w:val="0"/>
        <w:autoSpaceDN w:val="0"/>
        <w:adjustRightInd w:val="0"/>
        <w:spacing w:after="0" w:line="240" w:lineRule="auto"/>
        <w:rPr>
          <w:rFonts w:ascii="CIDFont+F2" w:hAnsi="CIDFont+F2" w:cs="CIDFont+F2"/>
          <w:sz w:val="24"/>
          <w:szCs w:val="24"/>
        </w:rPr>
      </w:pPr>
      <w:r>
        <w:rPr>
          <w:szCs w:val="24"/>
        </w:rPr>
        <w:t>model they help identify when a child may benefit from additional supports and work</w:t>
      </w:r>
    </w:p>
    <w:p w14:paraId="5B2BB2DB" w14:textId="77777777" w:rsidR="00C1795F" w:rsidRDefault="00C1795F" w:rsidP="00C1795F">
      <w:pPr>
        <w:autoSpaceDE w:val="0"/>
        <w:autoSpaceDN w:val="0"/>
        <w:adjustRightInd w:val="0"/>
        <w:spacing w:after="0" w:line="240" w:lineRule="auto"/>
        <w:rPr>
          <w:rFonts w:ascii="CIDFont+F2" w:hAnsi="CIDFont+F2" w:cs="CIDFont+F2"/>
          <w:sz w:val="24"/>
          <w:szCs w:val="24"/>
        </w:rPr>
      </w:pPr>
      <w:r>
        <w:rPr>
          <w:szCs w:val="24"/>
        </w:rPr>
        <w:t>closely with both families and the IRSM team.</w:t>
      </w:r>
    </w:p>
    <w:p w14:paraId="367953E6" w14:textId="77777777" w:rsidR="00C1795F" w:rsidRDefault="00C1795F" w:rsidP="00C1795F">
      <w:pPr>
        <w:autoSpaceDE w:val="0"/>
        <w:autoSpaceDN w:val="0"/>
        <w:adjustRightInd w:val="0"/>
        <w:spacing w:after="0" w:line="240" w:lineRule="auto"/>
        <w:rPr>
          <w:rFonts w:ascii="CIDFont+F2" w:hAnsi="CIDFont+F2" w:cs="CIDFont+F2"/>
          <w:sz w:val="24"/>
          <w:szCs w:val="24"/>
        </w:rPr>
      </w:pPr>
    </w:p>
    <w:p w14:paraId="67947E50" w14:textId="77777777" w:rsidR="00C1795F" w:rsidRDefault="00C1795F" w:rsidP="00C1795F">
      <w:pPr>
        <w:autoSpaceDE w:val="0"/>
        <w:autoSpaceDN w:val="0"/>
        <w:adjustRightInd w:val="0"/>
        <w:spacing w:after="0" w:line="240" w:lineRule="auto"/>
        <w:rPr>
          <w:rFonts w:ascii="CIDFont+F1" w:hAnsi="CIDFont+F1" w:cs="CIDFont+F1"/>
          <w:sz w:val="24"/>
          <w:szCs w:val="24"/>
        </w:rPr>
      </w:pPr>
      <w:r w:rsidRPr="00F900F6">
        <w:rPr>
          <w:b/>
          <w:color w:val="434343"/>
          <w:szCs w:val="24"/>
        </w:rPr>
        <w:t>Inclusion Quality Coordinator (IQC):</w:t>
      </w:r>
      <w:r>
        <w:rPr>
          <w:szCs w:val="24"/>
        </w:rPr>
        <w:t xml:space="preserve"> </w:t>
      </w:r>
    </w:p>
    <w:p w14:paraId="46BEA225" w14:textId="77777777" w:rsidR="00C1795F" w:rsidRDefault="00C1795F" w:rsidP="00C1795F">
      <w:pPr>
        <w:autoSpaceDE w:val="0"/>
        <w:autoSpaceDN w:val="0"/>
        <w:adjustRightInd w:val="0"/>
        <w:spacing w:after="0" w:line="240" w:lineRule="auto"/>
        <w:rPr>
          <w:rFonts w:ascii="CIDFont+F2" w:hAnsi="CIDFont+F2" w:cs="CIDFont+F2"/>
          <w:sz w:val="24"/>
          <w:szCs w:val="24"/>
        </w:rPr>
      </w:pPr>
      <w:r>
        <w:rPr>
          <w:szCs w:val="24"/>
        </w:rPr>
        <w:t>IQCs work directly with children, families, and educators by modeling strategies, providing classroom resources, creating goal plans, and bringing in other practitioners when needed. Niagara’s IQC services are provided through Bethesda and Niagara Children’s Centre.</w:t>
      </w:r>
    </w:p>
    <w:p w14:paraId="1A5F528A" w14:textId="77777777" w:rsidR="00C1795F" w:rsidRPr="00F900F6" w:rsidRDefault="00C1795F" w:rsidP="00C1795F">
      <w:pPr>
        <w:autoSpaceDE w:val="0"/>
        <w:autoSpaceDN w:val="0"/>
        <w:adjustRightInd w:val="0"/>
        <w:spacing w:after="0" w:line="240" w:lineRule="auto"/>
        <w:rPr>
          <w:rFonts w:ascii="Playfair Display" w:eastAsia="Playfair Display" w:hAnsi="Playfair Display" w:cs="Playfair Display"/>
          <w:b/>
          <w:color w:val="434343"/>
          <w:sz w:val="24"/>
          <w:szCs w:val="24"/>
        </w:rPr>
      </w:pPr>
    </w:p>
    <w:p w14:paraId="55EE3D97" w14:textId="77777777" w:rsidR="00C1795F" w:rsidRDefault="00C1795F" w:rsidP="00C1795F">
      <w:pPr>
        <w:autoSpaceDE w:val="0"/>
        <w:autoSpaceDN w:val="0"/>
        <w:adjustRightInd w:val="0"/>
        <w:spacing w:after="0" w:line="240" w:lineRule="auto"/>
        <w:rPr>
          <w:rFonts w:ascii="CIDFont+F1" w:hAnsi="CIDFont+F1" w:cs="CIDFont+F1"/>
          <w:sz w:val="24"/>
          <w:szCs w:val="24"/>
        </w:rPr>
      </w:pPr>
      <w:r w:rsidRPr="00F900F6">
        <w:rPr>
          <w:b/>
          <w:color w:val="434343"/>
          <w:szCs w:val="24"/>
        </w:rPr>
        <w:t>Community Pedagogical Advisor (CPA):</w:t>
      </w:r>
      <w:r>
        <w:rPr>
          <w:szCs w:val="24"/>
        </w:rPr>
        <w:t xml:space="preserve"> </w:t>
      </w:r>
    </w:p>
    <w:p w14:paraId="2FBDB24F" w14:textId="77777777" w:rsidR="00C1795F" w:rsidRDefault="00C1795F" w:rsidP="00C1795F">
      <w:pPr>
        <w:autoSpaceDE w:val="0"/>
        <w:autoSpaceDN w:val="0"/>
        <w:adjustRightInd w:val="0"/>
        <w:spacing w:after="0" w:line="240" w:lineRule="auto"/>
        <w:rPr>
          <w:rFonts w:ascii="CIDFont+F2" w:hAnsi="CIDFont+F2" w:cs="CIDFont+F2"/>
          <w:sz w:val="24"/>
          <w:szCs w:val="24"/>
        </w:rPr>
      </w:pPr>
      <w:r>
        <w:rPr>
          <w:szCs w:val="24"/>
        </w:rPr>
        <w:t>CPAs support educators, supervisors, and IQCs by offering resources, helping identify professional learning needs, and ensuring learning environments align with Ontario’s early learning pedagogy.</w:t>
      </w:r>
    </w:p>
    <w:p w14:paraId="1B6E3C1F" w14:textId="77777777" w:rsidR="00C1795F" w:rsidRDefault="00C1795F" w:rsidP="00C1795F">
      <w:pPr>
        <w:autoSpaceDE w:val="0"/>
        <w:autoSpaceDN w:val="0"/>
        <w:adjustRightInd w:val="0"/>
        <w:spacing w:after="0" w:line="240" w:lineRule="auto"/>
        <w:rPr>
          <w:rFonts w:ascii="CIDFont+F2" w:hAnsi="CIDFont+F2" w:cs="CIDFont+F2"/>
          <w:sz w:val="24"/>
          <w:szCs w:val="24"/>
        </w:rPr>
      </w:pPr>
    </w:p>
    <w:p w14:paraId="6F05264F" w14:textId="77777777" w:rsidR="00C1795F" w:rsidRPr="00F900F6" w:rsidRDefault="00C1795F" w:rsidP="00C1795F">
      <w:pPr>
        <w:autoSpaceDE w:val="0"/>
        <w:autoSpaceDN w:val="0"/>
        <w:adjustRightInd w:val="0"/>
        <w:spacing w:after="0" w:line="240" w:lineRule="auto"/>
        <w:rPr>
          <w:rFonts w:ascii="Playfair Display" w:eastAsia="Playfair Display" w:hAnsi="Playfair Display" w:cs="Playfair Display"/>
          <w:b/>
          <w:color w:val="434343"/>
          <w:sz w:val="24"/>
          <w:szCs w:val="24"/>
        </w:rPr>
      </w:pPr>
      <w:r w:rsidRPr="00F900F6">
        <w:rPr>
          <w:b/>
          <w:color w:val="434343"/>
          <w:szCs w:val="24"/>
        </w:rPr>
        <w:t>The IRSM model is broken down into three tiers of support:</w:t>
      </w:r>
    </w:p>
    <w:p w14:paraId="339B959E" w14:textId="77777777" w:rsidR="00C1795F" w:rsidRDefault="00C1795F" w:rsidP="00C1795F">
      <w:pPr>
        <w:autoSpaceDE w:val="0"/>
        <w:autoSpaceDN w:val="0"/>
        <w:adjustRightInd w:val="0"/>
        <w:spacing w:after="0" w:line="240" w:lineRule="auto"/>
        <w:rPr>
          <w:rFonts w:ascii="CIDFont+F2" w:hAnsi="CIDFont+F2" w:cs="CIDFont+F2"/>
          <w:sz w:val="24"/>
          <w:szCs w:val="24"/>
        </w:rPr>
      </w:pPr>
      <w:r>
        <w:rPr>
          <w:szCs w:val="24"/>
        </w:rPr>
        <w:t>Tier 1: Focuses on providing universal support for all children. Classrooms will</w:t>
      </w:r>
    </w:p>
    <w:p w14:paraId="72C79E0B" w14:textId="77777777" w:rsidR="00C1795F" w:rsidRDefault="00C1795F" w:rsidP="00C1795F">
      <w:pPr>
        <w:autoSpaceDE w:val="0"/>
        <w:autoSpaceDN w:val="0"/>
        <w:adjustRightInd w:val="0"/>
        <w:spacing w:after="0" w:line="240" w:lineRule="auto"/>
        <w:rPr>
          <w:rFonts w:ascii="CIDFont+F2" w:hAnsi="CIDFont+F2" w:cs="CIDFont+F2"/>
          <w:sz w:val="24"/>
          <w:szCs w:val="24"/>
        </w:rPr>
      </w:pPr>
      <w:r>
        <w:rPr>
          <w:szCs w:val="24"/>
        </w:rPr>
        <w:t>receive ongoing support from the IQC and CPA to create inclusive, welcoming spaces</w:t>
      </w:r>
    </w:p>
    <w:p w14:paraId="6F070F6B" w14:textId="77777777" w:rsidR="00C1795F" w:rsidRDefault="00C1795F" w:rsidP="00C1795F">
      <w:pPr>
        <w:autoSpaceDE w:val="0"/>
        <w:autoSpaceDN w:val="0"/>
        <w:adjustRightInd w:val="0"/>
        <w:spacing w:after="0" w:line="240" w:lineRule="auto"/>
        <w:rPr>
          <w:rFonts w:ascii="CIDFont+F2" w:hAnsi="CIDFont+F2" w:cs="CIDFont+F2"/>
          <w:sz w:val="24"/>
          <w:szCs w:val="24"/>
        </w:rPr>
      </w:pPr>
      <w:r>
        <w:rPr>
          <w:szCs w:val="24"/>
        </w:rPr>
        <w:t>for children of all abilities. This includes adapting environments, offering resources, and</w:t>
      </w:r>
    </w:p>
    <w:p w14:paraId="7CE76CA3" w14:textId="77777777" w:rsidR="00C1795F" w:rsidRDefault="00C1795F" w:rsidP="00C1795F">
      <w:pPr>
        <w:autoSpaceDE w:val="0"/>
        <w:autoSpaceDN w:val="0"/>
        <w:adjustRightInd w:val="0"/>
        <w:spacing w:after="0" w:line="240" w:lineRule="auto"/>
        <w:rPr>
          <w:rFonts w:ascii="CIDFont+F2" w:hAnsi="CIDFont+F2" w:cs="CIDFont+F2"/>
          <w:sz w:val="24"/>
          <w:szCs w:val="24"/>
        </w:rPr>
      </w:pPr>
      <w:r>
        <w:rPr>
          <w:szCs w:val="24"/>
        </w:rPr>
        <w:t>embedding inclusive practices into everyday routines.</w:t>
      </w:r>
    </w:p>
    <w:p w14:paraId="553F914A" w14:textId="77777777" w:rsidR="00C1795F" w:rsidRDefault="00C1795F" w:rsidP="00C1795F">
      <w:pPr>
        <w:autoSpaceDE w:val="0"/>
        <w:autoSpaceDN w:val="0"/>
        <w:adjustRightInd w:val="0"/>
        <w:spacing w:after="0" w:line="240" w:lineRule="auto"/>
        <w:rPr>
          <w:rFonts w:ascii="CIDFont+F2" w:hAnsi="CIDFont+F2" w:cs="CIDFont+F2"/>
          <w:sz w:val="24"/>
          <w:szCs w:val="24"/>
        </w:rPr>
      </w:pPr>
    </w:p>
    <w:p w14:paraId="02B5A944" w14:textId="77777777" w:rsidR="00C1795F" w:rsidRDefault="00C1795F" w:rsidP="00C1795F">
      <w:pPr>
        <w:autoSpaceDE w:val="0"/>
        <w:autoSpaceDN w:val="0"/>
        <w:adjustRightInd w:val="0"/>
        <w:spacing w:after="0" w:line="240" w:lineRule="auto"/>
        <w:rPr>
          <w:rFonts w:ascii="CIDFont+F2" w:hAnsi="CIDFont+F2" w:cs="CIDFont+F2"/>
          <w:sz w:val="24"/>
          <w:szCs w:val="24"/>
        </w:rPr>
      </w:pPr>
      <w:r>
        <w:rPr>
          <w:szCs w:val="24"/>
        </w:rPr>
        <w:t>Tier 2: Focuses on providing individualized support for some children. If an</w:t>
      </w:r>
    </w:p>
    <w:p w14:paraId="0E2B3FF7" w14:textId="77777777" w:rsidR="00C1795F" w:rsidRDefault="00C1795F" w:rsidP="00C1795F">
      <w:pPr>
        <w:autoSpaceDE w:val="0"/>
        <w:autoSpaceDN w:val="0"/>
        <w:adjustRightInd w:val="0"/>
        <w:spacing w:after="0" w:line="240" w:lineRule="auto"/>
        <w:rPr>
          <w:rFonts w:ascii="CIDFont+F2" w:hAnsi="CIDFont+F2" w:cs="CIDFont+F2"/>
          <w:sz w:val="24"/>
          <w:szCs w:val="24"/>
        </w:rPr>
      </w:pPr>
      <w:r>
        <w:rPr>
          <w:szCs w:val="24"/>
        </w:rPr>
        <w:t>educator identifies your child as needing additional support, they will discuss this with</w:t>
      </w:r>
    </w:p>
    <w:p w14:paraId="2C41AB4B" w14:textId="77777777" w:rsidR="00C1795F" w:rsidRDefault="00C1795F" w:rsidP="00C1795F">
      <w:pPr>
        <w:autoSpaceDE w:val="0"/>
        <w:autoSpaceDN w:val="0"/>
        <w:adjustRightInd w:val="0"/>
        <w:spacing w:after="0" w:line="240" w:lineRule="auto"/>
        <w:rPr>
          <w:rFonts w:ascii="CIDFont+F2" w:hAnsi="CIDFont+F2" w:cs="CIDFont+F2"/>
          <w:sz w:val="24"/>
          <w:szCs w:val="24"/>
        </w:rPr>
      </w:pPr>
      <w:r>
        <w:rPr>
          <w:szCs w:val="24"/>
        </w:rPr>
        <w:t>the IQC and with you, the family. Together you will collaborate to create goals that</w:t>
      </w:r>
    </w:p>
    <w:p w14:paraId="6E552E71" w14:textId="77777777" w:rsidR="00C1795F" w:rsidRDefault="00C1795F" w:rsidP="00C1795F">
      <w:pPr>
        <w:autoSpaceDE w:val="0"/>
        <w:autoSpaceDN w:val="0"/>
        <w:adjustRightInd w:val="0"/>
        <w:spacing w:after="0" w:line="240" w:lineRule="auto"/>
        <w:rPr>
          <w:rFonts w:ascii="CIDFont+F2" w:hAnsi="CIDFont+F2" w:cs="CIDFont+F2"/>
          <w:sz w:val="24"/>
          <w:szCs w:val="24"/>
        </w:rPr>
      </w:pPr>
      <w:r>
        <w:rPr>
          <w:szCs w:val="24"/>
        </w:rPr>
        <w:t>support your child. The IQC may also engage the CPA to provide additional professional</w:t>
      </w:r>
    </w:p>
    <w:p w14:paraId="54E388DB" w14:textId="77777777" w:rsidR="00C1795F" w:rsidRDefault="00C1795F" w:rsidP="00C1795F">
      <w:pPr>
        <w:autoSpaceDE w:val="0"/>
        <w:autoSpaceDN w:val="0"/>
        <w:adjustRightInd w:val="0"/>
        <w:spacing w:after="0" w:line="240" w:lineRule="auto"/>
        <w:rPr>
          <w:rFonts w:ascii="CIDFont+F2" w:hAnsi="CIDFont+F2" w:cs="CIDFont+F2"/>
          <w:sz w:val="24"/>
          <w:szCs w:val="24"/>
        </w:rPr>
      </w:pPr>
      <w:r>
        <w:rPr>
          <w:szCs w:val="24"/>
        </w:rPr>
        <w:t>learning or resources to support the teaching team in meeting the needs of your child</w:t>
      </w:r>
    </w:p>
    <w:p w14:paraId="3806114D" w14:textId="77777777" w:rsidR="00C1795F" w:rsidRDefault="00C1795F" w:rsidP="00C1795F">
      <w:pPr>
        <w:autoSpaceDE w:val="0"/>
        <w:autoSpaceDN w:val="0"/>
        <w:adjustRightInd w:val="0"/>
        <w:spacing w:after="0" w:line="240" w:lineRule="auto"/>
        <w:rPr>
          <w:rFonts w:ascii="CIDFont+F2" w:hAnsi="CIDFont+F2" w:cs="CIDFont+F2"/>
          <w:sz w:val="24"/>
          <w:szCs w:val="24"/>
        </w:rPr>
      </w:pPr>
      <w:r>
        <w:rPr>
          <w:szCs w:val="24"/>
        </w:rPr>
        <w:t>and other children with similar needs. In some cases, additional wrap-around support</w:t>
      </w:r>
    </w:p>
    <w:p w14:paraId="5BD28559" w14:textId="77777777" w:rsidR="00C1795F" w:rsidRDefault="00C1795F" w:rsidP="00C1795F">
      <w:pPr>
        <w:autoSpaceDE w:val="0"/>
        <w:autoSpaceDN w:val="0"/>
        <w:adjustRightInd w:val="0"/>
        <w:spacing w:after="0" w:line="240" w:lineRule="auto"/>
        <w:rPr>
          <w:rFonts w:ascii="CIDFont+F2" w:hAnsi="CIDFont+F2" w:cs="CIDFont+F2"/>
          <w:sz w:val="24"/>
          <w:szCs w:val="24"/>
        </w:rPr>
      </w:pPr>
      <w:r>
        <w:rPr>
          <w:szCs w:val="24"/>
        </w:rPr>
        <w:t xml:space="preserve">may be provided through </w:t>
      </w:r>
      <w:proofErr w:type="spellStart"/>
      <w:r>
        <w:rPr>
          <w:szCs w:val="24"/>
        </w:rPr>
        <w:t>Pathstone</w:t>
      </w:r>
      <w:proofErr w:type="spellEnd"/>
      <w:r>
        <w:rPr>
          <w:szCs w:val="24"/>
        </w:rPr>
        <w:t xml:space="preserve"> Mental Health Behaviour Consultants.</w:t>
      </w:r>
    </w:p>
    <w:p w14:paraId="36528106" w14:textId="77777777" w:rsidR="00C1795F" w:rsidRDefault="00C1795F" w:rsidP="00C1795F">
      <w:pPr>
        <w:autoSpaceDE w:val="0"/>
        <w:autoSpaceDN w:val="0"/>
        <w:adjustRightInd w:val="0"/>
        <w:spacing w:after="0" w:line="240" w:lineRule="auto"/>
        <w:rPr>
          <w:rFonts w:ascii="CIDFont+F2" w:hAnsi="CIDFont+F2" w:cs="CIDFont+F2"/>
          <w:sz w:val="24"/>
          <w:szCs w:val="24"/>
        </w:rPr>
      </w:pPr>
    </w:p>
    <w:p w14:paraId="162C86EB" w14:textId="77777777" w:rsidR="00C1795F" w:rsidRDefault="00C1795F" w:rsidP="00C1795F">
      <w:pPr>
        <w:autoSpaceDE w:val="0"/>
        <w:autoSpaceDN w:val="0"/>
        <w:adjustRightInd w:val="0"/>
        <w:spacing w:after="0" w:line="240" w:lineRule="auto"/>
        <w:rPr>
          <w:rFonts w:ascii="CIDFont+F2" w:hAnsi="CIDFont+F2" w:cs="CIDFont+F2"/>
          <w:sz w:val="24"/>
          <w:szCs w:val="24"/>
        </w:rPr>
      </w:pPr>
      <w:r>
        <w:rPr>
          <w:szCs w:val="24"/>
        </w:rPr>
        <w:t>Tier 3: Focuses on providing intensive support for individual children. For children</w:t>
      </w:r>
    </w:p>
    <w:p w14:paraId="4540A0A4" w14:textId="77777777" w:rsidR="00C1795F" w:rsidRDefault="00C1795F" w:rsidP="00C1795F">
      <w:pPr>
        <w:autoSpaceDE w:val="0"/>
        <w:autoSpaceDN w:val="0"/>
        <w:adjustRightInd w:val="0"/>
        <w:spacing w:after="0" w:line="240" w:lineRule="auto"/>
        <w:rPr>
          <w:rFonts w:ascii="CIDFont+F2" w:hAnsi="CIDFont+F2" w:cs="CIDFont+F2"/>
          <w:sz w:val="24"/>
          <w:szCs w:val="24"/>
        </w:rPr>
      </w:pPr>
      <w:r>
        <w:rPr>
          <w:szCs w:val="24"/>
        </w:rPr>
        <w:t>who require more intensive support or specialized assistance, the educator and IQC will</w:t>
      </w:r>
    </w:p>
    <w:p w14:paraId="5B5F810D" w14:textId="77777777" w:rsidR="00C1795F" w:rsidRDefault="00C1795F" w:rsidP="00C1795F">
      <w:pPr>
        <w:autoSpaceDE w:val="0"/>
        <w:autoSpaceDN w:val="0"/>
        <w:adjustRightInd w:val="0"/>
        <w:spacing w:after="0" w:line="240" w:lineRule="auto"/>
        <w:rPr>
          <w:rFonts w:ascii="CIDFont+F2" w:hAnsi="CIDFont+F2" w:cs="CIDFont+F2"/>
          <w:sz w:val="24"/>
          <w:szCs w:val="24"/>
        </w:rPr>
      </w:pPr>
      <w:r>
        <w:rPr>
          <w:szCs w:val="24"/>
        </w:rPr>
        <w:t>work with families to connect with appropriate community services (e.g., speech and</w:t>
      </w:r>
    </w:p>
    <w:p w14:paraId="79E6C8E1" w14:textId="77777777" w:rsidR="00C1795F" w:rsidRDefault="00C1795F" w:rsidP="00C1795F">
      <w:pPr>
        <w:autoSpaceDE w:val="0"/>
        <w:autoSpaceDN w:val="0"/>
        <w:adjustRightInd w:val="0"/>
        <w:spacing w:after="0" w:line="240" w:lineRule="auto"/>
        <w:rPr>
          <w:rFonts w:ascii="CIDFont+F2" w:hAnsi="CIDFont+F2" w:cs="CIDFont+F2"/>
          <w:sz w:val="24"/>
          <w:szCs w:val="24"/>
        </w:rPr>
      </w:pPr>
      <w:r>
        <w:rPr>
          <w:szCs w:val="24"/>
        </w:rPr>
        <w:t>language therapy, occupational therapy, and/or behaviour consultant support).</w:t>
      </w:r>
    </w:p>
    <w:p w14:paraId="25B554EE" w14:textId="77777777" w:rsidR="00C1795F" w:rsidRDefault="00C1795F" w:rsidP="00C1795F">
      <w:pPr>
        <w:autoSpaceDE w:val="0"/>
        <w:autoSpaceDN w:val="0"/>
        <w:adjustRightInd w:val="0"/>
        <w:spacing w:after="0" w:line="240" w:lineRule="auto"/>
        <w:rPr>
          <w:rFonts w:ascii="CIDFont+F2" w:hAnsi="CIDFont+F2" w:cs="CIDFont+F2"/>
          <w:sz w:val="24"/>
          <w:szCs w:val="24"/>
        </w:rPr>
      </w:pPr>
    </w:p>
    <w:p w14:paraId="4C318AF8" w14:textId="77777777" w:rsidR="001E23EF" w:rsidRDefault="001E23EF" w:rsidP="00C1795F">
      <w:pPr>
        <w:autoSpaceDE w:val="0"/>
        <w:autoSpaceDN w:val="0"/>
        <w:adjustRightInd w:val="0"/>
        <w:spacing w:after="0" w:line="240" w:lineRule="auto"/>
        <w:rPr>
          <w:rFonts w:ascii="CIDFont+F2" w:hAnsi="CIDFont+F2" w:cs="CIDFont+F2"/>
          <w:sz w:val="24"/>
          <w:szCs w:val="24"/>
        </w:rPr>
      </w:pPr>
    </w:p>
    <w:p w14:paraId="3887E53C" w14:textId="77777777" w:rsidR="00C1795F" w:rsidRPr="00F900F6" w:rsidRDefault="00C1795F" w:rsidP="00C1795F">
      <w:pPr>
        <w:autoSpaceDE w:val="0"/>
        <w:autoSpaceDN w:val="0"/>
        <w:adjustRightInd w:val="0"/>
        <w:spacing w:after="0" w:line="240" w:lineRule="auto"/>
        <w:rPr>
          <w:rFonts w:ascii="CIDFont+F2" w:hAnsi="CIDFont+F2" w:cs="CIDFont+F2"/>
          <w:sz w:val="24"/>
          <w:szCs w:val="24"/>
        </w:rPr>
      </w:pPr>
      <w:r w:rsidRPr="00F900F6">
        <w:rPr>
          <w:b/>
          <w:color w:val="434343"/>
          <w:szCs w:val="24"/>
        </w:rPr>
        <w:t>How Your Child Benefits from This Model</w:t>
      </w:r>
    </w:p>
    <w:p w14:paraId="5072002B" w14:textId="77777777" w:rsidR="00C1795F" w:rsidRPr="00F900F6" w:rsidRDefault="00C1795F" w:rsidP="00C1795F">
      <w:pPr>
        <w:pStyle w:val="ListParagraph"/>
        <w:numPr>
          <w:ilvl w:val="0"/>
          <w:numId w:val="48"/>
        </w:numPr>
        <w:autoSpaceDE w:val="0"/>
        <w:autoSpaceDN w:val="0"/>
        <w:adjustRightInd w:val="0"/>
        <w:spacing w:after="0" w:line="240" w:lineRule="auto"/>
        <w:rPr>
          <w:rFonts w:ascii="CIDFont+F2" w:hAnsi="CIDFont+F2" w:cs="CIDFont+F2"/>
          <w:sz w:val="24"/>
          <w:szCs w:val="24"/>
        </w:rPr>
      </w:pPr>
      <w:r>
        <w:rPr>
          <w:szCs w:val="20"/>
        </w:rPr>
        <w:t>Y</w:t>
      </w:r>
      <w:r w:rsidRPr="00F900F6">
        <w:rPr>
          <w:szCs w:val="24"/>
        </w:rPr>
        <w:t>our child is part of a learning environment that is inclusive to individual and</w:t>
      </w:r>
    </w:p>
    <w:p w14:paraId="407D5580" w14:textId="77777777" w:rsidR="00C1795F" w:rsidRDefault="00C1795F" w:rsidP="00C1795F">
      <w:pPr>
        <w:autoSpaceDE w:val="0"/>
        <w:autoSpaceDN w:val="0"/>
        <w:adjustRightInd w:val="0"/>
        <w:spacing w:after="0" w:line="240" w:lineRule="auto"/>
        <w:rPr>
          <w:rFonts w:ascii="CIDFont+F2" w:hAnsi="CIDFont+F2" w:cs="CIDFont+F2"/>
          <w:sz w:val="24"/>
          <w:szCs w:val="24"/>
        </w:rPr>
      </w:pPr>
      <w:r>
        <w:rPr>
          <w:szCs w:val="24"/>
        </w:rPr>
        <w:t>diverse needs</w:t>
      </w:r>
    </w:p>
    <w:p w14:paraId="2345EE36" w14:textId="77777777" w:rsidR="00C1795F" w:rsidRPr="00F900F6" w:rsidRDefault="00C1795F" w:rsidP="00C1795F">
      <w:pPr>
        <w:pStyle w:val="ListParagraph"/>
        <w:numPr>
          <w:ilvl w:val="0"/>
          <w:numId w:val="47"/>
        </w:numPr>
        <w:autoSpaceDE w:val="0"/>
        <w:autoSpaceDN w:val="0"/>
        <w:adjustRightInd w:val="0"/>
        <w:spacing w:after="0" w:line="240" w:lineRule="auto"/>
        <w:rPr>
          <w:rFonts w:ascii="CIDFont+F2" w:hAnsi="CIDFont+F2" w:cs="CIDFont+F2"/>
          <w:sz w:val="24"/>
          <w:szCs w:val="24"/>
        </w:rPr>
      </w:pPr>
      <w:r>
        <w:rPr>
          <w:szCs w:val="24"/>
        </w:rPr>
        <w:t>Y</w:t>
      </w:r>
      <w:r w:rsidRPr="00F900F6">
        <w:rPr>
          <w:szCs w:val="24"/>
        </w:rPr>
        <w:t>our child’s educator is equipped with the resources and strategies to properly</w:t>
      </w:r>
    </w:p>
    <w:p w14:paraId="4CD057DF" w14:textId="77777777" w:rsidR="00C1795F" w:rsidRDefault="00C1795F" w:rsidP="00C1795F">
      <w:pPr>
        <w:autoSpaceDE w:val="0"/>
        <w:autoSpaceDN w:val="0"/>
        <w:adjustRightInd w:val="0"/>
        <w:spacing w:after="0" w:line="240" w:lineRule="auto"/>
        <w:rPr>
          <w:rFonts w:ascii="CIDFont+F2" w:hAnsi="CIDFont+F2" w:cs="CIDFont+F2"/>
          <w:sz w:val="24"/>
          <w:szCs w:val="24"/>
        </w:rPr>
      </w:pPr>
      <w:r>
        <w:rPr>
          <w:szCs w:val="24"/>
        </w:rPr>
        <w:t>support the individual needs of all children</w:t>
      </w:r>
    </w:p>
    <w:p w14:paraId="6FC7E013" w14:textId="77777777" w:rsidR="00C1795F" w:rsidRPr="00F900F6" w:rsidRDefault="00C1795F" w:rsidP="00C1795F">
      <w:pPr>
        <w:pStyle w:val="ListParagraph"/>
        <w:numPr>
          <w:ilvl w:val="0"/>
          <w:numId w:val="46"/>
        </w:numPr>
        <w:autoSpaceDE w:val="0"/>
        <w:autoSpaceDN w:val="0"/>
        <w:adjustRightInd w:val="0"/>
        <w:spacing w:after="0" w:line="240" w:lineRule="auto"/>
        <w:rPr>
          <w:rFonts w:ascii="CIDFont+F2" w:hAnsi="CIDFont+F2" w:cs="CIDFont+F2"/>
          <w:sz w:val="24"/>
          <w:szCs w:val="24"/>
        </w:rPr>
      </w:pPr>
      <w:r w:rsidRPr="00F900F6">
        <w:rPr>
          <w:szCs w:val="24"/>
        </w:rPr>
        <w:t>A strong collaborative approach connecting families, educators, and community</w:t>
      </w:r>
    </w:p>
    <w:p w14:paraId="61EC1F7A" w14:textId="77777777" w:rsidR="00C1795F" w:rsidRDefault="00C1795F" w:rsidP="00C1795F">
      <w:pPr>
        <w:autoSpaceDE w:val="0"/>
        <w:autoSpaceDN w:val="0"/>
        <w:adjustRightInd w:val="0"/>
        <w:spacing w:after="0" w:line="240" w:lineRule="auto"/>
        <w:rPr>
          <w:rFonts w:ascii="CIDFont+F2" w:hAnsi="CIDFont+F2" w:cs="CIDFont+F2"/>
          <w:sz w:val="24"/>
          <w:szCs w:val="24"/>
        </w:rPr>
      </w:pPr>
      <w:r>
        <w:rPr>
          <w:szCs w:val="24"/>
        </w:rPr>
        <w:t>partners</w:t>
      </w:r>
    </w:p>
    <w:p w14:paraId="3A807EC9" w14:textId="77777777" w:rsidR="00C1795F" w:rsidRPr="00F900F6" w:rsidRDefault="00C1795F" w:rsidP="00C1795F">
      <w:pPr>
        <w:pStyle w:val="ListParagraph"/>
        <w:numPr>
          <w:ilvl w:val="0"/>
          <w:numId w:val="45"/>
        </w:numPr>
        <w:autoSpaceDE w:val="0"/>
        <w:autoSpaceDN w:val="0"/>
        <w:adjustRightInd w:val="0"/>
        <w:spacing w:after="0" w:line="240" w:lineRule="auto"/>
        <w:rPr>
          <w:rFonts w:ascii="CIDFont+F2" w:hAnsi="CIDFont+F2" w:cs="CIDFont+F2"/>
          <w:sz w:val="24"/>
          <w:szCs w:val="24"/>
        </w:rPr>
      </w:pPr>
      <w:r w:rsidRPr="00F900F6">
        <w:rPr>
          <w:szCs w:val="24"/>
        </w:rPr>
        <w:t xml:space="preserve">Preparation for school through early support and goal-focused planning </w:t>
      </w:r>
      <w:proofErr w:type="gramStart"/>
      <w:r w:rsidRPr="00F900F6">
        <w:rPr>
          <w:szCs w:val="24"/>
        </w:rPr>
        <w:t>where</w:t>
      </w:r>
      <w:proofErr w:type="gramEnd"/>
    </w:p>
    <w:p w14:paraId="6E8CBB56" w14:textId="77777777" w:rsidR="00C1795F" w:rsidRDefault="00C1795F" w:rsidP="00C1795F">
      <w:pPr>
        <w:autoSpaceDE w:val="0"/>
        <w:autoSpaceDN w:val="0"/>
        <w:adjustRightInd w:val="0"/>
        <w:spacing w:after="0" w:line="240" w:lineRule="auto"/>
        <w:rPr>
          <w:rFonts w:ascii="CIDFont+F2" w:hAnsi="CIDFont+F2" w:cs="CIDFont+F2"/>
          <w:sz w:val="24"/>
          <w:szCs w:val="24"/>
        </w:rPr>
      </w:pPr>
      <w:r>
        <w:rPr>
          <w:szCs w:val="24"/>
        </w:rPr>
        <w:t>Needed</w:t>
      </w:r>
    </w:p>
    <w:p w14:paraId="27FBB5AD" w14:textId="77777777" w:rsidR="00C1795F" w:rsidRDefault="00C1795F" w:rsidP="00C1795F">
      <w:pPr>
        <w:autoSpaceDE w:val="0"/>
        <w:autoSpaceDN w:val="0"/>
        <w:adjustRightInd w:val="0"/>
        <w:spacing w:after="0" w:line="240" w:lineRule="auto"/>
        <w:rPr>
          <w:rFonts w:ascii="CIDFont+F2" w:hAnsi="CIDFont+F2" w:cs="CIDFont+F2"/>
          <w:sz w:val="24"/>
          <w:szCs w:val="24"/>
        </w:rPr>
      </w:pPr>
    </w:p>
    <w:p w14:paraId="7E7562D2" w14:textId="77777777" w:rsidR="00C1795F" w:rsidRPr="00F900F6" w:rsidRDefault="00C1795F" w:rsidP="00C1795F">
      <w:pPr>
        <w:autoSpaceDE w:val="0"/>
        <w:autoSpaceDN w:val="0"/>
        <w:adjustRightInd w:val="0"/>
        <w:spacing w:after="0" w:line="240" w:lineRule="auto"/>
        <w:rPr>
          <w:rFonts w:ascii="Playfair Display" w:eastAsia="Playfair Display" w:hAnsi="Playfair Display" w:cs="Playfair Display"/>
          <w:b/>
          <w:color w:val="434343"/>
          <w:sz w:val="24"/>
          <w:szCs w:val="24"/>
        </w:rPr>
      </w:pPr>
      <w:r w:rsidRPr="00F900F6">
        <w:rPr>
          <w:b/>
          <w:color w:val="434343"/>
          <w:szCs w:val="24"/>
        </w:rPr>
        <w:t>What to Expect</w:t>
      </w:r>
    </w:p>
    <w:p w14:paraId="785CFC3C" w14:textId="77777777" w:rsidR="00C1795F" w:rsidRDefault="00C1795F" w:rsidP="00C1795F">
      <w:pPr>
        <w:autoSpaceDE w:val="0"/>
        <w:autoSpaceDN w:val="0"/>
        <w:adjustRightInd w:val="0"/>
        <w:spacing w:after="0" w:line="240" w:lineRule="auto"/>
        <w:rPr>
          <w:rFonts w:ascii="CIDFont+F1" w:hAnsi="CIDFont+F1" w:cs="CIDFont+F1"/>
          <w:sz w:val="24"/>
          <w:szCs w:val="24"/>
        </w:rPr>
      </w:pPr>
    </w:p>
    <w:p w14:paraId="224583DB" w14:textId="77777777" w:rsidR="00C1795F" w:rsidRDefault="00C1795F" w:rsidP="00C1795F">
      <w:pPr>
        <w:autoSpaceDE w:val="0"/>
        <w:autoSpaceDN w:val="0"/>
        <w:adjustRightInd w:val="0"/>
        <w:spacing w:after="0" w:line="240" w:lineRule="auto"/>
        <w:rPr>
          <w:rFonts w:ascii="CIDFont+F2" w:hAnsi="CIDFont+F2" w:cs="CIDFont+F2"/>
          <w:sz w:val="24"/>
          <w:szCs w:val="24"/>
        </w:rPr>
      </w:pPr>
      <w:r>
        <w:rPr>
          <w:szCs w:val="24"/>
        </w:rPr>
        <w:t>Beginning January 1, 2026, Niagara Region will introduce the new IRSM model. If your</w:t>
      </w:r>
    </w:p>
    <w:p w14:paraId="5FE03E5A" w14:textId="77777777" w:rsidR="00C1795F" w:rsidRDefault="00C1795F" w:rsidP="00C1795F">
      <w:pPr>
        <w:autoSpaceDE w:val="0"/>
        <w:autoSpaceDN w:val="0"/>
        <w:adjustRightInd w:val="0"/>
        <w:spacing w:after="0" w:line="240" w:lineRule="auto"/>
        <w:rPr>
          <w:rFonts w:ascii="CIDFont+F2" w:hAnsi="CIDFont+F2" w:cs="CIDFont+F2"/>
          <w:sz w:val="24"/>
          <w:szCs w:val="24"/>
        </w:rPr>
      </w:pPr>
      <w:r>
        <w:rPr>
          <w:szCs w:val="24"/>
        </w:rPr>
        <w:t>child is identified as needing additional support through Tier 2 or Tier 3 services, a</w:t>
      </w:r>
    </w:p>
    <w:p w14:paraId="38C4DBB6" w14:textId="77777777" w:rsidR="00C1795F" w:rsidRDefault="00C1795F" w:rsidP="00C1795F">
      <w:pPr>
        <w:autoSpaceDE w:val="0"/>
        <w:autoSpaceDN w:val="0"/>
        <w:adjustRightInd w:val="0"/>
        <w:spacing w:after="0" w:line="240" w:lineRule="auto"/>
        <w:rPr>
          <w:rFonts w:ascii="CIDFont+F2" w:hAnsi="CIDFont+F2" w:cs="CIDFont+F2"/>
          <w:sz w:val="24"/>
          <w:szCs w:val="24"/>
        </w:rPr>
      </w:pPr>
      <w:r>
        <w:rPr>
          <w:szCs w:val="24"/>
        </w:rPr>
        <w:t>member of the IRSM team will reach out to you. Before any services begin, you will be</w:t>
      </w:r>
    </w:p>
    <w:p w14:paraId="732DA6DC" w14:textId="77777777" w:rsidR="00C1795F" w:rsidRDefault="00C1795F" w:rsidP="00C1795F">
      <w:pPr>
        <w:autoSpaceDE w:val="0"/>
        <w:autoSpaceDN w:val="0"/>
        <w:adjustRightInd w:val="0"/>
        <w:spacing w:after="0" w:line="240" w:lineRule="auto"/>
        <w:rPr>
          <w:rFonts w:ascii="CIDFont+F2" w:hAnsi="CIDFont+F2" w:cs="CIDFont+F2"/>
          <w:sz w:val="24"/>
          <w:szCs w:val="24"/>
        </w:rPr>
      </w:pPr>
      <w:r>
        <w:rPr>
          <w:szCs w:val="24"/>
        </w:rPr>
        <w:t>provided with clear information and invited to share your consent. This consent helps</w:t>
      </w:r>
    </w:p>
    <w:p w14:paraId="39674CA5" w14:textId="77777777" w:rsidR="00C1795F" w:rsidRDefault="00C1795F" w:rsidP="00C1795F">
      <w:pPr>
        <w:autoSpaceDE w:val="0"/>
        <w:autoSpaceDN w:val="0"/>
        <w:adjustRightInd w:val="0"/>
        <w:spacing w:after="0" w:line="240" w:lineRule="auto"/>
        <w:rPr>
          <w:rFonts w:ascii="CIDFont+F2" w:hAnsi="CIDFont+F2" w:cs="CIDFont+F2"/>
          <w:sz w:val="24"/>
          <w:szCs w:val="24"/>
        </w:rPr>
      </w:pPr>
      <w:r>
        <w:rPr>
          <w:szCs w:val="24"/>
        </w:rPr>
        <w:t>ensure you understand the purpose of the services, how information will be used, and</w:t>
      </w:r>
    </w:p>
    <w:p w14:paraId="4AF4200C" w14:textId="77777777" w:rsidR="00C1795F" w:rsidRDefault="00C1795F" w:rsidP="00C1795F">
      <w:pPr>
        <w:rPr>
          <w:rFonts w:ascii="CIDFont+F2" w:hAnsi="CIDFont+F2" w:cs="CIDFont+F2"/>
          <w:sz w:val="24"/>
          <w:szCs w:val="24"/>
        </w:rPr>
      </w:pPr>
      <w:r>
        <w:rPr>
          <w:szCs w:val="24"/>
        </w:rPr>
        <w:t>how you can be involved in supporting your child.</w:t>
      </w:r>
    </w:p>
    <w:p w14:paraId="127E387D" w14:textId="77777777" w:rsidR="00C1795F" w:rsidRDefault="00C1795F" w:rsidP="00C1795F">
      <w:pPr>
        <w:rPr>
          <w:rFonts w:ascii="CIDFont+F2" w:hAnsi="CIDFont+F2" w:cs="CIDFont+F2"/>
          <w:sz w:val="24"/>
          <w:szCs w:val="24"/>
        </w:rPr>
      </w:pPr>
    </w:p>
    <w:p w14:paraId="0F49DBDE" w14:textId="77777777" w:rsidR="00C1795F" w:rsidRDefault="00C1795F" w:rsidP="00C1795F">
      <w:pPr>
        <w:rPr>
          <w:rFonts w:ascii="CIDFont+F2" w:hAnsi="CIDFont+F2" w:cs="CIDFont+F2"/>
          <w:sz w:val="24"/>
          <w:szCs w:val="24"/>
        </w:rPr>
      </w:pPr>
    </w:p>
    <w:p w14:paraId="1F849FEE" w14:textId="77777777" w:rsidR="00C1795F" w:rsidRDefault="00C1795F" w:rsidP="00C1795F">
      <w:pPr>
        <w:rPr>
          <w:rFonts w:ascii="CIDFont+F2" w:hAnsi="CIDFont+F2" w:cs="CIDFont+F2"/>
          <w:sz w:val="24"/>
          <w:szCs w:val="24"/>
        </w:rPr>
      </w:pPr>
    </w:p>
    <w:p w14:paraId="3DF81D7E" w14:textId="77777777" w:rsidR="00C1795F" w:rsidRDefault="00C1795F" w:rsidP="00C1795F">
      <w:pPr>
        <w:rPr>
          <w:rFonts w:ascii="CIDFont+F2" w:hAnsi="CIDFont+F2" w:cs="CIDFont+F2"/>
          <w:sz w:val="24"/>
          <w:szCs w:val="24"/>
        </w:rPr>
      </w:pPr>
    </w:p>
    <w:p w14:paraId="766EF2A7" w14:textId="77777777" w:rsidR="001E23EF" w:rsidRDefault="001E23EF" w:rsidP="00C1795F">
      <w:pPr>
        <w:rPr>
          <w:rFonts w:ascii="CIDFont+F2" w:hAnsi="CIDFont+F2" w:cs="CIDFont+F2"/>
          <w:sz w:val="24"/>
          <w:szCs w:val="24"/>
        </w:rPr>
      </w:pPr>
    </w:p>
    <w:p w14:paraId="0CEE17B3" w14:textId="77777777" w:rsidR="001E23EF" w:rsidRDefault="001E23EF" w:rsidP="00C1795F">
      <w:pPr>
        <w:rPr>
          <w:rFonts w:ascii="CIDFont+F2" w:hAnsi="CIDFont+F2" w:cs="CIDFont+F2"/>
          <w:sz w:val="24"/>
          <w:szCs w:val="24"/>
        </w:rPr>
      </w:pPr>
    </w:p>
    <w:p w14:paraId="6C568E87" w14:textId="77777777" w:rsidR="001E23EF" w:rsidRDefault="001E23EF" w:rsidP="00C1795F">
      <w:pPr>
        <w:rPr>
          <w:rFonts w:ascii="CIDFont+F2" w:hAnsi="CIDFont+F2" w:cs="CIDFont+F2"/>
          <w:sz w:val="24"/>
          <w:szCs w:val="24"/>
        </w:rPr>
      </w:pPr>
    </w:p>
    <w:p w14:paraId="48A5C9E2" w14:textId="77777777" w:rsidR="001E23EF" w:rsidRDefault="001E23EF" w:rsidP="00C1795F">
      <w:pPr>
        <w:rPr>
          <w:rFonts w:ascii="CIDFont+F2" w:hAnsi="CIDFont+F2" w:cs="CIDFont+F2"/>
          <w:sz w:val="24"/>
          <w:szCs w:val="24"/>
        </w:rPr>
      </w:pPr>
    </w:p>
    <w:p w14:paraId="53643E62" w14:textId="77777777" w:rsidR="001E23EF" w:rsidRDefault="001E23EF" w:rsidP="00C1795F">
      <w:pPr>
        <w:rPr>
          <w:rFonts w:ascii="CIDFont+F2" w:hAnsi="CIDFont+F2" w:cs="CIDFont+F2"/>
          <w:sz w:val="24"/>
          <w:szCs w:val="24"/>
        </w:rPr>
      </w:pPr>
    </w:p>
    <w:p w14:paraId="48201186" w14:textId="77777777" w:rsidR="001E23EF" w:rsidRDefault="001E23EF" w:rsidP="00C1795F">
      <w:pPr>
        <w:rPr>
          <w:rFonts w:ascii="CIDFont+F2" w:hAnsi="CIDFont+F2" w:cs="CIDFont+F2"/>
          <w:sz w:val="24"/>
          <w:szCs w:val="24"/>
        </w:rPr>
      </w:pPr>
    </w:p>
    <w:p w14:paraId="57142441" w14:textId="77777777" w:rsidR="001E23EF" w:rsidRDefault="001E23EF" w:rsidP="00C1795F">
      <w:pPr>
        <w:rPr>
          <w:rFonts w:ascii="CIDFont+F2" w:hAnsi="CIDFont+F2" w:cs="CIDFont+F2"/>
          <w:sz w:val="24"/>
          <w:szCs w:val="24"/>
        </w:rPr>
      </w:pPr>
    </w:p>
    <w:p w14:paraId="668BAE06" w14:textId="77777777" w:rsidR="001E23EF" w:rsidRDefault="001E23EF" w:rsidP="00C1795F">
      <w:pPr>
        <w:rPr>
          <w:rFonts w:ascii="CIDFont+F2" w:hAnsi="CIDFont+F2" w:cs="CIDFont+F2"/>
          <w:sz w:val="24"/>
          <w:szCs w:val="24"/>
        </w:rPr>
      </w:pPr>
    </w:p>
    <w:p w14:paraId="7481CC5E" w14:textId="77777777" w:rsidR="001E23EF" w:rsidRDefault="001E23EF" w:rsidP="00C1795F">
      <w:pPr>
        <w:rPr>
          <w:rFonts w:ascii="CIDFont+F2" w:hAnsi="CIDFont+F2" w:cs="CIDFont+F2"/>
          <w:sz w:val="24"/>
          <w:szCs w:val="24"/>
        </w:rPr>
      </w:pPr>
    </w:p>
    <w:p w14:paraId="78D60813" w14:textId="77777777" w:rsidR="001E23EF" w:rsidRDefault="001E23EF" w:rsidP="00C1795F">
      <w:pPr>
        <w:rPr>
          <w:rFonts w:ascii="CIDFont+F2" w:hAnsi="CIDFont+F2" w:cs="CIDFont+F2"/>
          <w:sz w:val="24"/>
          <w:szCs w:val="24"/>
        </w:rPr>
      </w:pPr>
    </w:p>
    <w:p w14:paraId="72902ECE" w14:textId="77777777" w:rsidR="00C1795F" w:rsidRDefault="00C1795F" w:rsidP="00C1795F"/>
    <w:p w14:paraId="20609258" w14:textId="77777777" w:rsidR="009739B0" w:rsidRDefault="00564F38">
      <w:pPr>
        <w:pStyle w:val="Heading2"/>
      </w:pPr>
      <w:bookmarkStart w:id="114" w:name="_Toc227528678"/>
      <w:r>
        <w:rPr>
          <w:rFonts w:cs="Aptos Display"/>
        </w:rPr>
        <w:lastRenderedPageBreak/>
        <w:t>IMPLEMENTATION OF PROGRAM STATEMENT</w:t>
      </w:r>
      <w:bookmarkEnd w:id="111"/>
      <w:bookmarkEnd w:id="114"/>
    </w:p>
    <w:p w14:paraId="33DAF709" w14:textId="77777777" w:rsidR="009739B0" w:rsidRDefault="00564F38">
      <w:pPr>
        <w:pStyle w:val="Heading3"/>
      </w:pPr>
      <w:bookmarkStart w:id="115" w:name="_oafajpw79d5f" w:colFirst="0" w:colLast="0"/>
      <w:bookmarkStart w:id="116" w:name="_Toc211887918"/>
      <w:bookmarkStart w:id="117" w:name="_Toc227528679"/>
      <w:bookmarkEnd w:id="115"/>
      <w:r>
        <w:rPr>
          <w:rFonts w:cs="Aptos Display"/>
        </w:rPr>
        <w:t>Policy</w:t>
      </w:r>
      <w:bookmarkEnd w:id="116"/>
      <w:bookmarkEnd w:id="117"/>
    </w:p>
    <w:p w14:paraId="7243EF88" w14:textId="77777777" w:rsidR="009739B0" w:rsidRDefault="00564F38">
      <w:r>
        <w:t xml:space="preserve">Our aim is to ensure that the children attending Grimsby Community Preschool are supported in a positive manner at a level appropriate to their stage of development. We promote the pedagogy process of understanding and supportive learning. </w:t>
      </w:r>
    </w:p>
    <w:p w14:paraId="33491763" w14:textId="77777777" w:rsidR="009739B0" w:rsidRDefault="00564F38">
      <w:pPr>
        <w:pStyle w:val="Heading3"/>
        <w:spacing w:before="200"/>
      </w:pPr>
      <w:bookmarkStart w:id="118" w:name="_ogbpipv528rt" w:colFirst="0" w:colLast="0"/>
      <w:bookmarkStart w:id="119" w:name="_Toc211887919"/>
      <w:bookmarkStart w:id="120" w:name="_Toc227528680"/>
      <w:bookmarkEnd w:id="118"/>
      <w:r>
        <w:rPr>
          <w:rFonts w:cs="Aptos Display"/>
        </w:rPr>
        <w:t>Implementation</w:t>
      </w:r>
      <w:bookmarkEnd w:id="119"/>
      <w:bookmarkEnd w:id="120"/>
      <w:r>
        <w:rPr>
          <w:rFonts w:cs="Aptos Display"/>
        </w:rPr>
        <w:t xml:space="preserve"> </w:t>
      </w:r>
    </w:p>
    <w:p w14:paraId="161308DC" w14:textId="77777777" w:rsidR="009739B0" w:rsidRDefault="00564F38">
      <w:pPr>
        <w:numPr>
          <w:ilvl w:val="0"/>
          <w:numId w:val="1"/>
        </w:numPr>
        <w:ind w:hanging="360"/>
      </w:pPr>
      <w:r>
        <w:t>Grimsby Community Preschool will review the Program Statement and policy and implementation at least annually and record that it has been done.</w:t>
      </w:r>
    </w:p>
    <w:p w14:paraId="734795DE" w14:textId="77777777" w:rsidR="009739B0" w:rsidRDefault="00564F38">
      <w:pPr>
        <w:numPr>
          <w:ilvl w:val="0"/>
          <w:numId w:val="1"/>
        </w:numPr>
        <w:ind w:hanging="360"/>
      </w:pPr>
      <w:r>
        <w:t>All employees, volunteer, support staff must review the program statement upon employment/ prior to interacting with the children and at any time the program statement is modified. After completion, they must sign off with a witness that they have reviewed the program statement.</w:t>
      </w:r>
    </w:p>
    <w:p w14:paraId="1C4D5D76" w14:textId="77777777" w:rsidR="009739B0" w:rsidRDefault="00564F38">
      <w:pPr>
        <w:numPr>
          <w:ilvl w:val="0"/>
          <w:numId w:val="1"/>
        </w:numPr>
        <w:ind w:hanging="360"/>
      </w:pPr>
      <w:r>
        <w:t>Grimsby Community preschool shall monitor and review all staff. This will be done 2-3 times a year during performance reviews. The volunteers and support staff will be reviewed once a year and will be discussed with them. The ED or Supervisor will keep a record and address compliance in relation to the program statement and any instances of contraventions of the program statement.</w:t>
      </w:r>
    </w:p>
    <w:p w14:paraId="5F073C6D" w14:textId="77777777" w:rsidR="009739B0" w:rsidRDefault="00564F38">
      <w:pPr>
        <w:numPr>
          <w:ilvl w:val="0"/>
          <w:numId w:val="1"/>
        </w:numPr>
        <w:ind w:hanging="360"/>
      </w:pPr>
      <w:r>
        <w:t>Monitoring will include how the staff is engaged with the children in the different playrooms, group time, outdoor area and snack/lunch time. The review shall be based on the program statement to ensure that all areas are being observed.</w:t>
      </w:r>
    </w:p>
    <w:p w14:paraId="33A60328" w14:textId="77777777" w:rsidR="009739B0" w:rsidRDefault="00564F38">
      <w:pPr>
        <w:numPr>
          <w:ilvl w:val="0"/>
          <w:numId w:val="1"/>
        </w:numPr>
        <w:ind w:hanging="360"/>
      </w:pPr>
      <w:r>
        <w:t>Evidence of the monitoring of compliance shall be kept for at least 3 years.</w:t>
      </w:r>
    </w:p>
    <w:p w14:paraId="02D3DC0B" w14:textId="77777777" w:rsidR="009739B0" w:rsidRDefault="00564F38">
      <w:pPr>
        <w:pStyle w:val="Heading3"/>
        <w:spacing w:before="200" w:line="240" w:lineRule="auto"/>
      </w:pPr>
      <w:bookmarkStart w:id="121" w:name="_qgs428c4hl2n" w:colFirst="0" w:colLast="0"/>
      <w:bookmarkStart w:id="122" w:name="_Toc211887920"/>
      <w:bookmarkStart w:id="123" w:name="_Toc227528681"/>
      <w:bookmarkEnd w:id="121"/>
      <w:r>
        <w:rPr>
          <w:rFonts w:cs="Aptos Display"/>
        </w:rPr>
        <w:t>Prohibited Practices</w:t>
      </w:r>
      <w:bookmarkEnd w:id="122"/>
      <w:bookmarkEnd w:id="123"/>
    </w:p>
    <w:p w14:paraId="14AD428D" w14:textId="77777777" w:rsidR="009739B0" w:rsidRDefault="00564F38">
      <w:pPr>
        <w:numPr>
          <w:ilvl w:val="0"/>
          <w:numId w:val="14"/>
        </w:numPr>
      </w:pPr>
      <w:r>
        <w:t xml:space="preserve">No employee, volunteer, or student (who is on an educational placement) at Grimsby Community Preschool with respect to a child receiving </w:t>
      </w:r>
      <w:proofErr w:type="gramStart"/>
      <w:r>
        <w:t>child care</w:t>
      </w:r>
      <w:proofErr w:type="gramEnd"/>
      <w:r>
        <w:t xml:space="preserve"> at the preschool shall permit:</w:t>
      </w:r>
    </w:p>
    <w:p w14:paraId="55DEE9AD" w14:textId="77777777" w:rsidR="009739B0" w:rsidRDefault="00564F38">
      <w:pPr>
        <w:numPr>
          <w:ilvl w:val="1"/>
          <w:numId w:val="14"/>
        </w:numPr>
        <w:spacing w:after="0"/>
      </w:pPr>
      <w:r>
        <w:t xml:space="preserve">corporal punishment of the child; </w:t>
      </w:r>
    </w:p>
    <w:p w14:paraId="63B76325" w14:textId="77777777" w:rsidR="009739B0" w:rsidRDefault="00564F38">
      <w:pPr>
        <w:numPr>
          <w:ilvl w:val="1"/>
          <w:numId w:val="14"/>
        </w:numPr>
        <w:spacing w:after="0"/>
      </w:pPr>
      <w:r>
        <w:t xml:space="preserve">physical restraint of the child, such as confining the child to a </w:t>
      </w:r>
      <w:proofErr w:type="gramStart"/>
      <w:r>
        <w:t>high chair</w:t>
      </w:r>
      <w:proofErr w:type="gramEnd"/>
      <w:r>
        <w:t xml:space="preserve">, car seat, stroller or other device for the purposes of discipline or in lieu of supervision, unless the physical restraint is for the purpose of preventing a child from hurting himself, herself or someone else, and is used only as a last resort and only until the risk of injury is no longer imminent; </w:t>
      </w:r>
    </w:p>
    <w:p w14:paraId="0D635F5B" w14:textId="77777777" w:rsidR="009739B0" w:rsidRDefault="00564F38">
      <w:pPr>
        <w:numPr>
          <w:ilvl w:val="1"/>
          <w:numId w:val="14"/>
        </w:numPr>
        <w:spacing w:after="0"/>
      </w:pPr>
      <w:r>
        <w:t xml:space="preserve">locking the exits of the </w:t>
      </w:r>
      <w:proofErr w:type="gramStart"/>
      <w:r>
        <w:t>child care</w:t>
      </w:r>
      <w:proofErr w:type="gramEnd"/>
      <w:r>
        <w:t xml:space="preserve"> centre or home </w:t>
      </w:r>
      <w:proofErr w:type="gramStart"/>
      <w:r>
        <w:t>child care</w:t>
      </w:r>
      <w:proofErr w:type="gramEnd"/>
      <w:r>
        <w:t xml:space="preserve"> premises for the purpose of confining the child, or confining the child in an area or room without adult supervision, unless such confinement occurs during an emergency and is required as part of the emergency management policies and procedures; </w:t>
      </w:r>
    </w:p>
    <w:p w14:paraId="384DE287" w14:textId="77777777" w:rsidR="009739B0" w:rsidRDefault="00564F38">
      <w:pPr>
        <w:numPr>
          <w:ilvl w:val="1"/>
          <w:numId w:val="14"/>
        </w:numPr>
        <w:spacing w:after="0"/>
      </w:pPr>
      <w:r>
        <w:t xml:space="preserve">use of harsh or degrading measures or threats or use of derogatory language directed at or used in the presence of a child that would humiliate, shame or frighten the child or undermine his or her self-respect, dignity or self-worth; </w:t>
      </w:r>
    </w:p>
    <w:p w14:paraId="1EF81EED" w14:textId="77777777" w:rsidR="009739B0" w:rsidRDefault="00564F38">
      <w:pPr>
        <w:numPr>
          <w:ilvl w:val="1"/>
          <w:numId w:val="14"/>
        </w:numPr>
        <w:spacing w:after="0"/>
      </w:pPr>
      <w:r>
        <w:t xml:space="preserve">depriving the child of basic needs including food, drink, shelter, sleep, toilet use, clothing or bedding; or </w:t>
      </w:r>
    </w:p>
    <w:p w14:paraId="2FC72152" w14:textId="77777777" w:rsidR="009739B0" w:rsidRDefault="00564F38">
      <w:pPr>
        <w:numPr>
          <w:ilvl w:val="1"/>
          <w:numId w:val="14"/>
        </w:numPr>
        <w:spacing w:after="0"/>
      </w:pPr>
      <w:r>
        <w:t xml:space="preserve">inflicting any bodily harm on children including making children eat or drink against their will. </w:t>
      </w:r>
    </w:p>
    <w:p w14:paraId="05561B9D" w14:textId="77777777" w:rsidR="00A20412" w:rsidRDefault="00A20412">
      <w:pPr>
        <w:numPr>
          <w:ilvl w:val="1"/>
          <w:numId w:val="14"/>
        </w:numPr>
        <w:spacing w:after="0"/>
      </w:pPr>
      <w:r w:rsidRPr="00A20412">
        <w:lastRenderedPageBreak/>
        <w:t xml:space="preserve">Sexual abuse, sexual misconduct, or engaging in a prescribed sexual act, as defined under the </w:t>
      </w:r>
      <w:r w:rsidRPr="00A20412">
        <w:rPr>
          <w:i/>
          <w:iCs/>
        </w:rPr>
        <w:t>Early Childhood Educators Act, 2007</w:t>
      </w:r>
      <w:r w:rsidRPr="00A20412">
        <w:t xml:space="preserve">, is a prohibited practice and is strictly prohibited in all licensed </w:t>
      </w:r>
      <w:proofErr w:type="gramStart"/>
      <w:r w:rsidRPr="00A20412">
        <w:t>child care</w:t>
      </w:r>
      <w:proofErr w:type="gramEnd"/>
      <w:r w:rsidRPr="00A20412">
        <w:t xml:space="preserve"> settings.</w:t>
      </w:r>
    </w:p>
    <w:p w14:paraId="536DFAD3" w14:textId="77777777" w:rsidR="009739B0" w:rsidRDefault="00564F38">
      <w:pPr>
        <w:pStyle w:val="Heading2"/>
        <w:rPr>
          <w:rFonts w:ascii="Verdana" w:eastAsia="Verdana" w:hAnsi="Verdana" w:cs="Verdana"/>
          <w:sz w:val="22"/>
          <w:szCs w:val="22"/>
        </w:rPr>
      </w:pPr>
      <w:bookmarkStart w:id="124" w:name="_Toc211887921"/>
      <w:bookmarkStart w:id="125" w:name="_Toc227528682"/>
      <w:r>
        <w:rPr>
          <w:rFonts w:cs="Aptos Display"/>
        </w:rPr>
        <w:t>CONTRAVENTION OF THE POLICY AND PROHIBITED PRACTICES</w:t>
      </w:r>
      <w:bookmarkEnd w:id="124"/>
      <w:bookmarkEnd w:id="125"/>
    </w:p>
    <w:p w14:paraId="3D3C519C" w14:textId="77777777" w:rsidR="009739B0" w:rsidRDefault="00564F38">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 xml:space="preserve">This policy has been defined to ensure that everyone at the Grimsby Community Preschool is aware of our expectations </w:t>
      </w:r>
      <w:proofErr w:type="gramStart"/>
      <w:r>
        <w:t>with regard to</w:t>
      </w:r>
      <w:proofErr w:type="gramEnd"/>
      <w:r>
        <w:t xml:space="preserve"> the implementation and prohibited practice of our program statement. Our program statement is in place </w:t>
      </w:r>
      <w:proofErr w:type="gramStart"/>
      <w:r>
        <w:t>in order to</w:t>
      </w:r>
      <w:proofErr w:type="gramEnd"/>
      <w:r>
        <w:t xml:space="preserve"> protect the emotional and physical well-being of the children attending our preschool program. The ED/Supervisor shall monitor all behaviours and evaluate volunteers, support staff, and educators. If any individual involved with the Preschool fails to comply with the above regulations, it will be necessary for the ED/Supervisor to take the following measures:</w:t>
      </w:r>
    </w:p>
    <w:p w14:paraId="4E13A929" w14:textId="77777777" w:rsidR="009739B0" w:rsidRDefault="00564F38">
      <w:pPr>
        <w:numPr>
          <w:ilvl w:val="0"/>
          <w:numId w:val="3"/>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pPr>
      <w:r>
        <w:t>Verbal warning</w:t>
      </w:r>
    </w:p>
    <w:p w14:paraId="634D5B6A" w14:textId="77777777" w:rsidR="009739B0" w:rsidRDefault="00564F38">
      <w:pPr>
        <w:numPr>
          <w:ilvl w:val="0"/>
          <w:numId w:val="3"/>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pPr>
      <w:r>
        <w:t>Written warning</w:t>
      </w:r>
    </w:p>
    <w:p w14:paraId="29B8E353" w14:textId="77777777" w:rsidR="009739B0" w:rsidRDefault="00564F38">
      <w:pPr>
        <w:numPr>
          <w:ilvl w:val="0"/>
          <w:numId w:val="3"/>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As a last resort, the individual may be asked to withdraw from the school</w:t>
      </w:r>
    </w:p>
    <w:p w14:paraId="34F5BD9F" w14:textId="77777777" w:rsidR="009739B0" w:rsidRDefault="00564F38">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 xml:space="preserve">If a volunteer/staff disregards the authority of the ED/Supervisor, the ED will review the </w:t>
      </w:r>
      <w:proofErr w:type="gramStart"/>
      <w:r>
        <w:t>incident</w:t>
      </w:r>
      <w:proofErr w:type="gramEnd"/>
      <w:r>
        <w:t xml:space="preserve"> and the appropriate disciplinary action will be taken. The ED has the right to take the severest of disciplinary actions without previous incident or warning to the individual in question.</w:t>
      </w:r>
    </w:p>
    <w:p w14:paraId="6B65FD39" w14:textId="4600AEF9" w:rsidR="00DE676D" w:rsidRDefault="00564F38" w:rsidP="001E23E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Irresponsible behaviour and non-compliance by any individual can result in being asked to withdraw from the preschool.</w:t>
      </w:r>
    </w:p>
    <w:p w14:paraId="42B05770" w14:textId="77777777" w:rsidR="009739B0" w:rsidRDefault="00564F38">
      <w:pPr>
        <w:pStyle w:val="Heading1"/>
      </w:pPr>
      <w:bookmarkStart w:id="126" w:name="_Toc227528683"/>
      <w:r>
        <w:rPr>
          <w:rFonts w:cs="Aptos Display"/>
        </w:rPr>
        <w:t>HEALTH &amp; SAFETY</w:t>
      </w:r>
      <w:bookmarkEnd w:id="126"/>
    </w:p>
    <w:p w14:paraId="0217348A" w14:textId="77777777" w:rsidR="009739B0" w:rsidRDefault="00564F38">
      <w:pPr>
        <w:pStyle w:val="Heading2"/>
      </w:pPr>
      <w:bookmarkStart w:id="127" w:name="_Toc227528684"/>
      <w:r>
        <w:rPr>
          <w:rFonts w:cs="Aptos Display"/>
        </w:rPr>
        <w:t>HEALTH REGULATION</w:t>
      </w:r>
      <w:bookmarkEnd w:id="127"/>
    </w:p>
    <w:p w14:paraId="4F47453C" w14:textId="77777777" w:rsidR="009739B0" w:rsidRDefault="00564F38">
      <w:pPr>
        <w:pStyle w:val="Heading3"/>
      </w:pPr>
      <w:bookmarkStart w:id="128" w:name="_79kfu9fkwb1c" w:colFirst="0" w:colLast="0"/>
      <w:bookmarkStart w:id="129" w:name="_Toc211887924"/>
      <w:bookmarkStart w:id="130" w:name="_Toc227528685"/>
      <w:bookmarkEnd w:id="128"/>
      <w:r>
        <w:rPr>
          <w:rFonts w:cs="Aptos Display"/>
        </w:rPr>
        <w:t>Immunizations</w:t>
      </w:r>
      <w:bookmarkEnd w:id="129"/>
      <w:bookmarkEnd w:id="130"/>
    </w:p>
    <w:p w14:paraId="7C37E3FD" w14:textId="77777777" w:rsidR="009739B0" w:rsidRDefault="00564F38">
      <w:r>
        <w:t xml:space="preserve">Proof of immunizations is required prior to enrollment. (Exemptions with proper documentation will be allowed- A Statement of Religious or Conscious Belief must be completed) </w:t>
      </w:r>
    </w:p>
    <w:p w14:paraId="073265E9" w14:textId="77777777" w:rsidR="009739B0" w:rsidRDefault="00564F38">
      <w:pPr>
        <w:pStyle w:val="Heading3"/>
      </w:pPr>
      <w:bookmarkStart w:id="131" w:name="_diakz3kpytns" w:colFirst="0" w:colLast="0"/>
      <w:bookmarkStart w:id="132" w:name="_Toc211887925"/>
      <w:bookmarkStart w:id="133" w:name="_Toc227528686"/>
      <w:bookmarkEnd w:id="131"/>
      <w:r>
        <w:rPr>
          <w:rFonts w:cs="Aptos Display"/>
        </w:rPr>
        <w:t>Communicable Diseases</w:t>
      </w:r>
      <w:bookmarkEnd w:id="132"/>
      <w:bookmarkEnd w:id="133"/>
      <w:r>
        <w:rPr>
          <w:rFonts w:cs="Aptos Display"/>
        </w:rPr>
        <w:t xml:space="preserve"> </w:t>
      </w:r>
    </w:p>
    <w:p w14:paraId="337C5F02" w14:textId="77777777" w:rsidR="009739B0" w:rsidRDefault="00564F38">
      <w:r>
        <w:t>All cases shall be reported at once to the ED.</w:t>
      </w:r>
    </w:p>
    <w:p w14:paraId="45558E84" w14:textId="77777777" w:rsidR="009739B0" w:rsidRDefault="00564F38">
      <w:pPr>
        <w:pStyle w:val="Heading3"/>
      </w:pPr>
      <w:bookmarkStart w:id="134" w:name="_cuttq9z7q4yn" w:colFirst="0" w:colLast="0"/>
      <w:bookmarkStart w:id="135" w:name="_Toc211887926"/>
      <w:bookmarkStart w:id="136" w:name="_Toc227528687"/>
      <w:bookmarkEnd w:id="134"/>
      <w:r>
        <w:rPr>
          <w:rFonts w:cs="Aptos Display"/>
        </w:rPr>
        <w:t>Illness</w:t>
      </w:r>
      <w:bookmarkEnd w:id="135"/>
      <w:bookmarkEnd w:id="136"/>
      <w:r>
        <w:rPr>
          <w:rFonts w:cs="Aptos Display"/>
        </w:rPr>
        <w:t xml:space="preserve"> </w:t>
      </w:r>
    </w:p>
    <w:p w14:paraId="7E494008" w14:textId="77777777" w:rsidR="009739B0" w:rsidRDefault="00564F38">
      <w:r>
        <w:t xml:space="preserve">If a child is at school and shows signs of ill-health the parents will be contacted and advised </w:t>
      </w:r>
      <w:proofErr w:type="gramStart"/>
      <w:r>
        <w:t xml:space="preserve">to </w:t>
      </w:r>
      <w:r w:rsidR="009275D8">
        <w:t>pick</w:t>
      </w:r>
      <w:proofErr w:type="gramEnd"/>
      <w:r w:rsidR="009275D8">
        <w:t xml:space="preserve"> up </w:t>
      </w:r>
      <w:proofErr w:type="gramStart"/>
      <w:r w:rsidR="009275D8">
        <w:t>their</w:t>
      </w:r>
      <w:r>
        <w:t xml:space="preserve"> the</w:t>
      </w:r>
      <w:proofErr w:type="gramEnd"/>
      <w:r>
        <w:t xml:space="preserve"> child. </w:t>
      </w:r>
    </w:p>
    <w:p w14:paraId="5B2A6A31" w14:textId="77777777" w:rsidR="009739B0" w:rsidRDefault="00564F38">
      <w:pPr>
        <w:pStyle w:val="Heading3"/>
      </w:pPr>
      <w:bookmarkStart w:id="137" w:name="_kxtpnv23dnes" w:colFirst="0" w:colLast="0"/>
      <w:bookmarkStart w:id="138" w:name="_Toc211887927"/>
      <w:bookmarkStart w:id="139" w:name="_Toc227528688"/>
      <w:bookmarkEnd w:id="137"/>
      <w:r>
        <w:rPr>
          <w:rFonts w:cs="Aptos Display"/>
        </w:rPr>
        <w:t>Head Lice</w:t>
      </w:r>
      <w:bookmarkEnd w:id="138"/>
      <w:bookmarkEnd w:id="139"/>
    </w:p>
    <w:p w14:paraId="0538BA3D" w14:textId="77777777" w:rsidR="009739B0" w:rsidRDefault="00564F38">
      <w:r>
        <w:t xml:space="preserve">Cases shall be reported to the </w:t>
      </w:r>
      <w:proofErr w:type="gramStart"/>
      <w:r>
        <w:t>ED</w:t>
      </w:r>
      <w:proofErr w:type="gramEnd"/>
      <w:r>
        <w:t xml:space="preserve"> and the child will be removed from the school until </w:t>
      </w:r>
      <w:r w:rsidR="009275D8">
        <w:t>treated.</w:t>
      </w:r>
    </w:p>
    <w:p w14:paraId="6C4D60DE" w14:textId="77777777" w:rsidR="009739B0" w:rsidRDefault="00564F38">
      <w:pPr>
        <w:pStyle w:val="Heading3"/>
      </w:pPr>
      <w:bookmarkStart w:id="140" w:name="_7qaev9hlayyq" w:colFirst="0" w:colLast="0"/>
      <w:bookmarkStart w:id="141" w:name="_Toc211887928"/>
      <w:bookmarkStart w:id="142" w:name="_Toc227528689"/>
      <w:bookmarkEnd w:id="140"/>
      <w:r>
        <w:rPr>
          <w:rFonts w:cs="Aptos Display"/>
        </w:rPr>
        <w:lastRenderedPageBreak/>
        <w:t>Medications</w:t>
      </w:r>
      <w:bookmarkEnd w:id="141"/>
      <w:bookmarkEnd w:id="142"/>
    </w:p>
    <w:p w14:paraId="6F8A1304" w14:textId="77777777" w:rsidR="00236F8B" w:rsidRPr="001E23EF" w:rsidRDefault="00236F8B" w:rsidP="00236F8B">
      <w:pPr>
        <w:pStyle w:val="Heading3"/>
        <w:rPr>
          <w:rFonts w:ascii="Aptos" w:eastAsia="Aptos" w:hAnsi="Aptos" w:cs="Aptos"/>
          <w:b w:val="0"/>
          <w:color w:val="auto"/>
          <w:sz w:val="21"/>
          <w:szCs w:val="22"/>
        </w:rPr>
      </w:pPr>
      <w:bookmarkStart w:id="143" w:name="_Toc211887929"/>
      <w:bookmarkStart w:id="144" w:name="_Toc227528690"/>
      <w:r w:rsidRPr="001E23EF">
        <w:rPr>
          <w:rFonts w:ascii="Aptos" w:eastAsia="Aptos" w:hAnsi="Aptos" w:cs="Aptos"/>
          <w:b w:val="0"/>
          <w:color w:val="auto"/>
          <w:sz w:val="21"/>
          <w:szCs w:val="22"/>
        </w:rPr>
        <w:t>Medication Policy Summary: A full copy of the Grimsby Community Preschool Drug and Medication Administration Policy is available to parents upon request from the Executive Director.</w:t>
      </w:r>
      <w:bookmarkEnd w:id="143"/>
      <w:bookmarkEnd w:id="144"/>
    </w:p>
    <w:p w14:paraId="1F086FB9" w14:textId="77777777" w:rsidR="00236F8B" w:rsidRPr="001E23EF" w:rsidRDefault="00236F8B" w:rsidP="00236F8B">
      <w:pPr>
        <w:pStyle w:val="Heading3"/>
        <w:rPr>
          <w:rFonts w:ascii="Aptos" w:eastAsia="Aptos" w:hAnsi="Aptos" w:cs="Aptos"/>
          <w:b w:val="0"/>
          <w:color w:val="auto"/>
          <w:sz w:val="21"/>
          <w:szCs w:val="22"/>
        </w:rPr>
      </w:pPr>
      <w:bookmarkStart w:id="145" w:name="_Toc211887930"/>
      <w:bookmarkStart w:id="146" w:name="_Toc227528691"/>
      <w:r w:rsidRPr="001E23EF">
        <w:rPr>
          <w:rFonts w:ascii="Aptos" w:eastAsia="Aptos" w:hAnsi="Aptos" w:cs="Aptos"/>
          <w:b w:val="0"/>
          <w:color w:val="auto"/>
          <w:sz w:val="21"/>
          <w:szCs w:val="22"/>
        </w:rPr>
        <w:t>Grimsby Community Preschool follows strict procedures for the safe administration, storage, and documentation of all medications in accordance with the Child Care and Early Years Act, 2014 (CCEYA) and Ontario Regulation 137/15.</w:t>
      </w:r>
      <w:bookmarkEnd w:id="145"/>
      <w:bookmarkEnd w:id="146"/>
    </w:p>
    <w:p w14:paraId="21B2DC02" w14:textId="77777777" w:rsidR="00236F8B" w:rsidRPr="001E23EF" w:rsidRDefault="00236F8B" w:rsidP="00236F8B">
      <w:pPr>
        <w:pStyle w:val="Heading3"/>
        <w:numPr>
          <w:ilvl w:val="0"/>
          <w:numId w:val="36"/>
        </w:numPr>
        <w:jc w:val="left"/>
        <w:rPr>
          <w:rFonts w:ascii="Aptos" w:eastAsia="Aptos" w:hAnsi="Aptos" w:cs="Aptos"/>
          <w:b w:val="0"/>
          <w:color w:val="auto"/>
          <w:sz w:val="21"/>
          <w:szCs w:val="22"/>
        </w:rPr>
      </w:pPr>
      <w:bookmarkStart w:id="147" w:name="_Toc211887931"/>
      <w:bookmarkStart w:id="148" w:name="_Toc227528692"/>
      <w:r w:rsidRPr="001E23EF">
        <w:rPr>
          <w:rFonts w:ascii="Aptos" w:eastAsia="Aptos" w:hAnsi="Aptos" w:cs="Aptos"/>
          <w:b w:val="0"/>
          <w:color w:val="auto"/>
          <w:sz w:val="21"/>
          <w:szCs w:val="22"/>
        </w:rPr>
        <w:t>Parental Authorization:</w:t>
      </w:r>
      <w:r w:rsidRPr="001E23EF">
        <w:rPr>
          <w:rFonts w:ascii="Aptos" w:eastAsia="Aptos" w:hAnsi="Aptos" w:cs="Aptos"/>
          <w:b w:val="0"/>
          <w:color w:val="auto"/>
          <w:sz w:val="21"/>
          <w:szCs w:val="22"/>
        </w:rPr>
        <w:br/>
        <w:t>Medication will only be given to a child when a parent or guardian has provided written authorization using the centre’s Authorization for Medication Administration form. Whenever possible, parents are encouraged to administer medication at home.</w:t>
      </w:r>
      <w:bookmarkEnd w:id="147"/>
      <w:bookmarkEnd w:id="148"/>
    </w:p>
    <w:p w14:paraId="65AEFD5C" w14:textId="77777777" w:rsidR="00236F8B" w:rsidRPr="001E23EF" w:rsidRDefault="00236F8B" w:rsidP="00236F8B">
      <w:pPr>
        <w:pStyle w:val="Heading3"/>
        <w:numPr>
          <w:ilvl w:val="0"/>
          <w:numId w:val="36"/>
        </w:numPr>
        <w:spacing w:after="0"/>
        <w:ind w:hanging="357"/>
        <w:jc w:val="left"/>
        <w:rPr>
          <w:rFonts w:ascii="Aptos" w:eastAsia="Aptos" w:hAnsi="Aptos" w:cs="Aptos"/>
          <w:b w:val="0"/>
          <w:color w:val="auto"/>
          <w:sz w:val="21"/>
          <w:szCs w:val="22"/>
        </w:rPr>
      </w:pPr>
      <w:bookmarkStart w:id="149" w:name="_Toc211887932"/>
      <w:bookmarkStart w:id="150" w:name="_Toc227528693"/>
      <w:r w:rsidRPr="001E23EF">
        <w:rPr>
          <w:rFonts w:ascii="Aptos" w:eastAsia="Aptos" w:hAnsi="Aptos" w:cs="Aptos"/>
          <w:b w:val="0"/>
          <w:color w:val="auto"/>
          <w:sz w:val="21"/>
          <w:szCs w:val="22"/>
        </w:rPr>
        <w:t>Prescription and Over-the-Counter Medication:</w:t>
      </w:r>
      <w:r w:rsidRPr="001E23EF">
        <w:rPr>
          <w:rFonts w:ascii="Aptos" w:eastAsia="Aptos" w:hAnsi="Aptos" w:cs="Aptos"/>
          <w:b w:val="0"/>
          <w:color w:val="auto"/>
          <w:sz w:val="21"/>
          <w:szCs w:val="22"/>
        </w:rPr>
        <w:br/>
        <w:t>All medications must be in their original containers or packaging, clearly labeled with the child’s name, medication name, dosage, and administration instructions.</w:t>
      </w:r>
      <w:bookmarkEnd w:id="149"/>
      <w:bookmarkEnd w:id="150"/>
    </w:p>
    <w:p w14:paraId="053A9AF3" w14:textId="77777777" w:rsidR="00236F8B" w:rsidRPr="001E23EF" w:rsidRDefault="00236F8B" w:rsidP="00236F8B">
      <w:pPr>
        <w:pStyle w:val="Heading3"/>
        <w:numPr>
          <w:ilvl w:val="1"/>
          <w:numId w:val="36"/>
        </w:numPr>
        <w:spacing w:before="0" w:after="0"/>
        <w:ind w:hanging="357"/>
        <w:jc w:val="left"/>
        <w:rPr>
          <w:rFonts w:ascii="Aptos" w:eastAsia="Aptos" w:hAnsi="Aptos" w:cs="Aptos"/>
          <w:b w:val="0"/>
          <w:color w:val="auto"/>
          <w:sz w:val="21"/>
          <w:szCs w:val="22"/>
        </w:rPr>
      </w:pPr>
      <w:bookmarkStart w:id="151" w:name="_Toc211887933"/>
      <w:bookmarkStart w:id="152" w:name="_Toc227528694"/>
      <w:r w:rsidRPr="001E23EF">
        <w:rPr>
          <w:rFonts w:ascii="Aptos" w:eastAsia="Aptos" w:hAnsi="Aptos" w:cs="Aptos"/>
          <w:b w:val="0"/>
          <w:color w:val="auto"/>
          <w:sz w:val="21"/>
          <w:szCs w:val="22"/>
        </w:rPr>
        <w:t>Over-the-counter medication requires a doctor’s note and parental authorization.</w:t>
      </w:r>
      <w:bookmarkEnd w:id="151"/>
      <w:bookmarkEnd w:id="152"/>
    </w:p>
    <w:p w14:paraId="34571EAA" w14:textId="77777777" w:rsidR="00236F8B" w:rsidRPr="001E23EF" w:rsidRDefault="00236F8B" w:rsidP="00236F8B">
      <w:pPr>
        <w:pStyle w:val="Heading3"/>
        <w:numPr>
          <w:ilvl w:val="1"/>
          <w:numId w:val="36"/>
        </w:numPr>
        <w:spacing w:before="0" w:after="0"/>
        <w:ind w:hanging="357"/>
        <w:jc w:val="left"/>
        <w:rPr>
          <w:rFonts w:ascii="Aptos" w:eastAsia="Aptos" w:hAnsi="Aptos" w:cs="Aptos"/>
          <w:b w:val="0"/>
          <w:color w:val="auto"/>
          <w:sz w:val="21"/>
          <w:szCs w:val="22"/>
        </w:rPr>
      </w:pPr>
      <w:bookmarkStart w:id="153" w:name="_Toc211887934"/>
      <w:bookmarkStart w:id="154" w:name="_Toc227528695"/>
      <w:r w:rsidRPr="001E23EF">
        <w:rPr>
          <w:rFonts w:ascii="Aptos" w:eastAsia="Aptos" w:hAnsi="Aptos" w:cs="Aptos"/>
          <w:b w:val="0"/>
          <w:color w:val="auto"/>
          <w:sz w:val="21"/>
          <w:szCs w:val="22"/>
        </w:rPr>
        <w:t>Medication prescribed on an “as-needed” basis must include a doctor’s note outlining symptoms and dosage instructions.</w:t>
      </w:r>
      <w:bookmarkEnd w:id="153"/>
      <w:bookmarkEnd w:id="154"/>
    </w:p>
    <w:p w14:paraId="0D40370D" w14:textId="77777777" w:rsidR="00236F8B" w:rsidRPr="001E23EF" w:rsidRDefault="00236F8B" w:rsidP="00236F8B">
      <w:pPr>
        <w:pStyle w:val="Heading3"/>
        <w:numPr>
          <w:ilvl w:val="0"/>
          <w:numId w:val="36"/>
        </w:numPr>
        <w:jc w:val="left"/>
        <w:rPr>
          <w:rFonts w:ascii="Aptos" w:eastAsia="Aptos" w:hAnsi="Aptos" w:cs="Aptos"/>
          <w:b w:val="0"/>
          <w:color w:val="auto"/>
          <w:sz w:val="21"/>
          <w:szCs w:val="22"/>
        </w:rPr>
      </w:pPr>
      <w:bookmarkStart w:id="155" w:name="_Toc211887935"/>
      <w:bookmarkStart w:id="156" w:name="_Toc227528696"/>
      <w:r w:rsidRPr="001E23EF">
        <w:rPr>
          <w:rFonts w:ascii="Aptos" w:eastAsia="Aptos" w:hAnsi="Aptos" w:cs="Aptos"/>
          <w:b w:val="0"/>
          <w:color w:val="auto"/>
          <w:sz w:val="21"/>
          <w:szCs w:val="22"/>
        </w:rPr>
        <w:t>Storage and Handling:</w:t>
      </w:r>
      <w:r w:rsidRPr="001E23EF">
        <w:rPr>
          <w:rFonts w:ascii="Aptos" w:eastAsia="Aptos" w:hAnsi="Aptos" w:cs="Aptos"/>
          <w:b w:val="0"/>
          <w:color w:val="auto"/>
          <w:sz w:val="21"/>
          <w:szCs w:val="22"/>
        </w:rPr>
        <w:br/>
        <w:t>All medication is stored securely in a locked container or refrigerator, inaccessible to children, except for emergency medications (such as EpiPens or inhalers), which are kept readily available to staff but out of children’s reach. Expired or unused medications will be returned to parents or properly disposed of.</w:t>
      </w:r>
      <w:bookmarkEnd w:id="155"/>
      <w:bookmarkEnd w:id="156"/>
    </w:p>
    <w:p w14:paraId="738CB8A6" w14:textId="77777777" w:rsidR="00BC581B" w:rsidRPr="00BC581B" w:rsidRDefault="00BC581B" w:rsidP="00BC581B"/>
    <w:p w14:paraId="7894AAB8" w14:textId="77777777" w:rsidR="00BC581B" w:rsidRPr="00BC581B" w:rsidRDefault="00BC581B" w:rsidP="00BC581B">
      <w:r w:rsidRPr="00BC581B">
        <w:rPr>
          <w:highlight w:val="yellow"/>
        </w:rPr>
        <w:t xml:space="preserve">Effective July 1, 2026, emergency medications must </w:t>
      </w:r>
      <w:proofErr w:type="gramStart"/>
      <w:r w:rsidRPr="00BC581B">
        <w:rPr>
          <w:highlight w:val="yellow"/>
        </w:rPr>
        <w:t>remain readily accessible to educators at all times</w:t>
      </w:r>
      <w:proofErr w:type="gramEnd"/>
      <w:r w:rsidRPr="00BC581B">
        <w:rPr>
          <w:highlight w:val="yellow"/>
        </w:rPr>
        <w:t xml:space="preserve"> while remaining inaccessible to children. Emergency medications shall accompany the child during outdoor play, walks, field trips, emergency evacuations, and any activities outside the classroom to ensure immediate access if required.</w:t>
      </w:r>
    </w:p>
    <w:p w14:paraId="7A663CC4" w14:textId="77777777" w:rsidR="00236F8B" w:rsidRPr="001E23EF" w:rsidRDefault="00236F8B" w:rsidP="00236F8B">
      <w:pPr>
        <w:pStyle w:val="Heading3"/>
        <w:jc w:val="left"/>
        <w:rPr>
          <w:rFonts w:ascii="Aptos" w:eastAsia="Aptos" w:hAnsi="Aptos" w:cs="Aptos"/>
          <w:b w:val="0"/>
          <w:color w:val="auto"/>
          <w:sz w:val="21"/>
          <w:szCs w:val="22"/>
        </w:rPr>
      </w:pPr>
      <w:bookmarkStart w:id="157" w:name="_Toc211887936"/>
      <w:bookmarkStart w:id="158" w:name="_Toc227528697"/>
      <w:r w:rsidRPr="001E23EF">
        <w:rPr>
          <w:rFonts w:ascii="Aptos" w:eastAsia="Aptos" w:hAnsi="Aptos" w:cs="Aptos"/>
          <w:b w:val="0"/>
          <w:color w:val="auto"/>
          <w:sz w:val="21"/>
          <w:szCs w:val="22"/>
        </w:rPr>
        <w:lastRenderedPageBreak/>
        <w:t>Administration and Recordkeeping:</w:t>
      </w:r>
      <w:r w:rsidRPr="001E23EF">
        <w:rPr>
          <w:rFonts w:ascii="Aptos" w:eastAsia="Aptos" w:hAnsi="Aptos" w:cs="Aptos"/>
          <w:b w:val="0"/>
          <w:color w:val="auto"/>
          <w:sz w:val="21"/>
          <w:szCs w:val="22"/>
        </w:rPr>
        <w:br/>
        <w:t>Medication is administered only by designated trained staff following the written authorization and medication label instructions. Each dose given is recorded on the Record of Medication Administration Form. Parents will be notified if a dose is missed, administered late, or given in error.</w:t>
      </w:r>
      <w:bookmarkEnd w:id="157"/>
      <w:bookmarkEnd w:id="158"/>
    </w:p>
    <w:p w14:paraId="3F362902" w14:textId="77777777" w:rsidR="00236F8B" w:rsidRPr="001E23EF" w:rsidRDefault="00236F8B" w:rsidP="00236F8B">
      <w:pPr>
        <w:pStyle w:val="Heading3"/>
        <w:jc w:val="left"/>
        <w:rPr>
          <w:rFonts w:ascii="Aptos" w:eastAsia="Aptos" w:hAnsi="Aptos" w:cs="Aptos"/>
          <w:b w:val="0"/>
          <w:color w:val="auto"/>
          <w:sz w:val="21"/>
          <w:szCs w:val="22"/>
        </w:rPr>
      </w:pPr>
      <w:bookmarkStart w:id="159" w:name="_Toc211887937"/>
      <w:bookmarkStart w:id="160" w:name="_Toc227528698"/>
      <w:r w:rsidRPr="001E23EF">
        <w:rPr>
          <w:rFonts w:ascii="Aptos" w:eastAsia="Aptos" w:hAnsi="Aptos" w:cs="Aptos"/>
          <w:b w:val="0"/>
          <w:color w:val="auto"/>
          <w:sz w:val="21"/>
          <w:szCs w:val="22"/>
        </w:rPr>
        <w:t>Emergency Medications:</w:t>
      </w:r>
      <w:r w:rsidRPr="001E23EF">
        <w:rPr>
          <w:rFonts w:ascii="Aptos" w:eastAsia="Aptos" w:hAnsi="Aptos" w:cs="Aptos"/>
          <w:b w:val="0"/>
          <w:color w:val="auto"/>
          <w:sz w:val="21"/>
          <w:szCs w:val="22"/>
        </w:rPr>
        <w:br/>
        <w:t>Emergency allergy and asthma medications may be administered immediately when required. All staff are trained on individualized medical plans for children requiring such medications.</w:t>
      </w:r>
      <w:bookmarkEnd w:id="159"/>
      <w:bookmarkEnd w:id="160"/>
    </w:p>
    <w:p w14:paraId="1BD00AAB" w14:textId="77777777" w:rsidR="00236F8B" w:rsidRPr="001E23EF" w:rsidRDefault="00236F8B" w:rsidP="00236F8B">
      <w:pPr>
        <w:pStyle w:val="Heading3"/>
        <w:jc w:val="left"/>
        <w:rPr>
          <w:rFonts w:ascii="Aptos" w:eastAsia="Aptos" w:hAnsi="Aptos" w:cs="Aptos"/>
          <w:b w:val="0"/>
          <w:color w:val="auto"/>
          <w:sz w:val="21"/>
          <w:szCs w:val="22"/>
        </w:rPr>
      </w:pPr>
      <w:bookmarkStart w:id="161" w:name="_Toc211887938"/>
      <w:bookmarkStart w:id="162" w:name="_Toc227528699"/>
      <w:r w:rsidRPr="001E23EF">
        <w:rPr>
          <w:rFonts w:ascii="Aptos" w:eastAsia="Aptos" w:hAnsi="Aptos" w:cs="Aptos"/>
          <w:b w:val="0"/>
          <w:color w:val="auto"/>
          <w:sz w:val="21"/>
          <w:szCs w:val="22"/>
        </w:rPr>
        <w:t>Topical Products (e.g., sunscreen, lotion, diaper cream):</w:t>
      </w:r>
      <w:r w:rsidRPr="001E23EF">
        <w:rPr>
          <w:rFonts w:ascii="Aptos" w:eastAsia="Aptos" w:hAnsi="Aptos" w:cs="Aptos"/>
          <w:b w:val="0"/>
          <w:color w:val="auto"/>
          <w:sz w:val="21"/>
          <w:szCs w:val="22"/>
        </w:rPr>
        <w:br/>
        <w:t>These may be applied with a blanket parental authorization provided at enrollment. All products must be labeled and used according to parental and product instructions.</w:t>
      </w:r>
      <w:bookmarkEnd w:id="161"/>
      <w:bookmarkEnd w:id="162"/>
    </w:p>
    <w:p w14:paraId="17360CE7" w14:textId="77777777" w:rsidR="00236F8B" w:rsidRPr="00236F8B" w:rsidRDefault="00236F8B" w:rsidP="00236F8B">
      <w:pPr>
        <w:pStyle w:val="Heading3"/>
        <w:jc w:val="left"/>
        <w:rPr>
          <w:rFonts w:ascii="Calibri" w:eastAsia="Calibri" w:hAnsi="Calibri" w:cs="Calibri"/>
          <w:b w:val="0"/>
          <w:color w:val="auto"/>
          <w:sz w:val="22"/>
          <w:szCs w:val="22"/>
        </w:rPr>
      </w:pPr>
      <w:bookmarkStart w:id="163" w:name="_Toc211887939"/>
      <w:bookmarkStart w:id="164" w:name="_Toc227528700"/>
      <w:r w:rsidRPr="001E23EF">
        <w:rPr>
          <w:rFonts w:ascii="Aptos" w:eastAsia="Aptos" w:hAnsi="Aptos" w:cs="Aptos"/>
          <w:b w:val="0"/>
          <w:color w:val="auto"/>
          <w:sz w:val="21"/>
          <w:szCs w:val="22"/>
        </w:rPr>
        <w:t>Confidentiality:</w:t>
      </w:r>
      <w:r w:rsidRPr="001E23EF">
        <w:rPr>
          <w:rFonts w:ascii="Aptos" w:eastAsia="Aptos" w:hAnsi="Aptos" w:cs="Aptos"/>
          <w:b w:val="0"/>
          <w:color w:val="auto"/>
          <w:sz w:val="21"/>
          <w:szCs w:val="22"/>
        </w:rPr>
        <w:br/>
        <w:t>All medical information is treated as confidential and is shared only with staff as necessary to ensure a child’s safety and well-being</w:t>
      </w:r>
      <w:r w:rsidRPr="00236F8B">
        <w:rPr>
          <w:rFonts w:cs="Aptos Display"/>
          <w:b w:val="0"/>
          <w:szCs w:val="22"/>
        </w:rPr>
        <w:t>.</w:t>
      </w:r>
      <w:bookmarkEnd w:id="163"/>
      <w:bookmarkEnd w:id="164"/>
    </w:p>
    <w:p w14:paraId="0F99B809" w14:textId="77777777" w:rsidR="009739B0" w:rsidRDefault="00564F38">
      <w:pPr>
        <w:pStyle w:val="Heading3"/>
      </w:pPr>
      <w:bookmarkStart w:id="165" w:name="_Toc211887940"/>
      <w:bookmarkStart w:id="166" w:name="_Toc227528701"/>
      <w:r>
        <w:rPr>
          <w:rFonts w:cs="Aptos Display"/>
        </w:rPr>
        <w:t>Allergies</w:t>
      </w:r>
      <w:bookmarkEnd w:id="165"/>
      <w:bookmarkEnd w:id="166"/>
    </w:p>
    <w:p w14:paraId="1735FB00" w14:textId="77777777" w:rsidR="009739B0" w:rsidRDefault="00564F38">
      <w:r>
        <w:rPr>
          <w:b/>
        </w:rPr>
        <w:t>We are a NUT FREE Preschool!</w:t>
      </w:r>
      <w:r>
        <w:t xml:space="preserve"> </w:t>
      </w:r>
    </w:p>
    <w:p w14:paraId="0CEAFEA7" w14:textId="77777777" w:rsidR="009739B0" w:rsidRDefault="00564F38">
      <w:r>
        <w:t xml:space="preserve">If a child attending Grimsby Community Preschool has an allergy, the allergy will be posted in each playroom, as well as in the child’s file. The staff will be aware of the allergy. </w:t>
      </w:r>
    </w:p>
    <w:p w14:paraId="2E38035E" w14:textId="77777777" w:rsidR="009739B0" w:rsidRDefault="00564F38">
      <w:r>
        <w:t xml:space="preserve">If it is a serious allergy, where an Epi-Pen is required, parents need to complete an Individual Anaphylaxis Emergency plan and hang it in the classroom. </w:t>
      </w:r>
    </w:p>
    <w:p w14:paraId="35E5F78E" w14:textId="77777777" w:rsidR="009739B0" w:rsidRDefault="00564F38">
      <w:pPr>
        <w:pStyle w:val="Heading3"/>
      </w:pPr>
      <w:bookmarkStart w:id="167" w:name="_oiqhy39978o2" w:colFirst="0" w:colLast="0"/>
      <w:bookmarkStart w:id="168" w:name="_Toc211887941"/>
      <w:bookmarkStart w:id="169" w:name="_Toc227528702"/>
      <w:bookmarkEnd w:id="167"/>
      <w:r>
        <w:rPr>
          <w:rFonts w:cs="Aptos Display"/>
        </w:rPr>
        <w:t>Anaphylaxis Policy</w:t>
      </w:r>
      <w:bookmarkEnd w:id="168"/>
      <w:bookmarkEnd w:id="169"/>
    </w:p>
    <w:p w14:paraId="5256C439" w14:textId="77777777" w:rsidR="009739B0" w:rsidRDefault="00564F38">
      <w:pPr>
        <w:spacing w:after="0"/>
        <w:rPr>
          <w:rFonts w:ascii="Verdana" w:eastAsia="Verdana" w:hAnsi="Verdana" w:cs="Verdana"/>
          <w:b/>
        </w:rPr>
      </w:pPr>
      <w:r>
        <w:t xml:space="preserve">This policy is in place in case of serious and rapid allergic reaction. This, if severe enough, can kill. </w:t>
      </w:r>
    </w:p>
    <w:p w14:paraId="65B29D0A" w14:textId="77777777" w:rsidR="009739B0" w:rsidRDefault="00564F38">
      <w:pPr>
        <w:pStyle w:val="Heading3"/>
      </w:pPr>
      <w:bookmarkStart w:id="170" w:name="_6uqs92bc59vq" w:colFirst="0" w:colLast="0"/>
      <w:bookmarkStart w:id="171" w:name="_Toc211887942"/>
      <w:bookmarkStart w:id="172" w:name="_Toc227528703"/>
      <w:bookmarkEnd w:id="170"/>
      <w:r>
        <w:rPr>
          <w:rFonts w:cs="Aptos Display"/>
        </w:rPr>
        <w:t>Sanitary Policy</w:t>
      </w:r>
      <w:bookmarkEnd w:id="171"/>
      <w:bookmarkEnd w:id="172"/>
    </w:p>
    <w:p w14:paraId="103F7CC6" w14:textId="77777777" w:rsidR="009739B0" w:rsidRDefault="00564F38">
      <w:r>
        <w:t xml:space="preserve">Proper cleaning methods are always followed at the preschool. The play equipment, toys and laundry are cleaned on a regular basis. We encourage proper toileting and hand washing by all staff and children to help prevent the spread of germs. </w:t>
      </w:r>
    </w:p>
    <w:p w14:paraId="6EA2803C" w14:textId="77777777" w:rsidR="009739B0" w:rsidRDefault="00564F38">
      <w:pPr>
        <w:pStyle w:val="Heading3"/>
      </w:pPr>
      <w:bookmarkStart w:id="173" w:name="_x0rtp01kuyxu" w:colFirst="0" w:colLast="0"/>
      <w:bookmarkStart w:id="174" w:name="_Toc211887943"/>
      <w:bookmarkStart w:id="175" w:name="_Toc227528704"/>
      <w:bookmarkEnd w:id="173"/>
      <w:r>
        <w:rPr>
          <w:rFonts w:cs="Aptos Display"/>
        </w:rPr>
        <w:t>Smoke Free and Vape-Free</w:t>
      </w:r>
      <w:bookmarkEnd w:id="174"/>
      <w:bookmarkEnd w:id="175"/>
    </w:p>
    <w:p w14:paraId="6B1E6280" w14:textId="77777777" w:rsidR="009739B0" w:rsidRDefault="00564F38">
      <w:r>
        <w:t>We are a smoke free and vape free school. No smoking or vaping in the building or within 6 feet from any public entrance/exit.</w:t>
      </w:r>
    </w:p>
    <w:p w14:paraId="07B5A723" w14:textId="77777777" w:rsidR="009739B0" w:rsidRDefault="00564F38">
      <w:pPr>
        <w:pStyle w:val="Heading2"/>
        <w:pBdr>
          <w:top w:val="nil"/>
          <w:left w:val="nil"/>
          <w:bottom w:val="nil"/>
          <w:right w:val="nil"/>
          <w:between w:val="nil"/>
        </w:pBdr>
      </w:pPr>
      <w:bookmarkStart w:id="176" w:name="_Toc211887944"/>
      <w:bookmarkStart w:id="177" w:name="_Toc227528705"/>
      <w:r>
        <w:rPr>
          <w:rFonts w:cs="Aptos Display"/>
        </w:rPr>
        <w:t>INSURANCE AND LIABILITIES</w:t>
      </w:r>
      <w:bookmarkEnd w:id="176"/>
      <w:bookmarkEnd w:id="177"/>
    </w:p>
    <w:p w14:paraId="5ED9AD13" w14:textId="77777777" w:rsidR="009739B0" w:rsidRDefault="00564F38">
      <w:pPr>
        <w:pStyle w:val="Heading2"/>
        <w:rPr>
          <w:rFonts w:ascii="Calibri" w:eastAsia="Calibri" w:hAnsi="Calibri" w:cs="Calibri"/>
          <w:b w:val="0"/>
          <w:color w:val="000000"/>
          <w:sz w:val="22"/>
          <w:szCs w:val="22"/>
        </w:rPr>
      </w:pPr>
      <w:bookmarkStart w:id="178" w:name="_3whwml4" w:colFirst="0" w:colLast="0"/>
      <w:bookmarkStart w:id="179" w:name="_Toc211887945"/>
      <w:bookmarkStart w:id="180" w:name="_Toc227528706"/>
      <w:bookmarkEnd w:id="178"/>
      <w:r>
        <w:rPr>
          <w:rFonts w:cs="Aptos Display"/>
          <w:b w:val="0"/>
          <w:szCs w:val="22"/>
        </w:rPr>
        <w:t>All children and staff are covered by a blanket insurance policy, held with The Co-Operators General Insurance Company, which is reviewed each year.</w:t>
      </w:r>
      <w:bookmarkEnd w:id="179"/>
      <w:bookmarkEnd w:id="180"/>
    </w:p>
    <w:p w14:paraId="5FD1970E" w14:textId="77777777" w:rsidR="009739B0" w:rsidRDefault="00564F38">
      <w:pPr>
        <w:pStyle w:val="Heading2"/>
      </w:pPr>
      <w:bookmarkStart w:id="181" w:name="_Toc211887946"/>
      <w:bookmarkStart w:id="182" w:name="_Toc227528707"/>
      <w:r>
        <w:rPr>
          <w:rFonts w:cs="Aptos Display"/>
        </w:rPr>
        <w:t>FIRE DRILLS</w:t>
      </w:r>
      <w:bookmarkEnd w:id="181"/>
      <w:bookmarkEnd w:id="182"/>
      <w:r>
        <w:rPr>
          <w:rFonts w:cs="Aptos Display"/>
        </w:rPr>
        <w:t xml:space="preserve"> </w:t>
      </w:r>
    </w:p>
    <w:p w14:paraId="069CD62C" w14:textId="77777777" w:rsidR="009739B0" w:rsidRDefault="00564F38">
      <w:r>
        <w:t>Fire Drills are practiced each month by all classes. Posted in each classroom is the fire drill procedure for that area. The children are encouraged to walk quickly and listen to the educators. Parent Volunteers are expected to keep calm when the alarm sounds and assist the teacher in gathering the children.</w:t>
      </w:r>
    </w:p>
    <w:p w14:paraId="49D1008B" w14:textId="77777777" w:rsidR="009739B0" w:rsidRDefault="00564F38">
      <w:pPr>
        <w:pStyle w:val="Heading2"/>
        <w:rPr>
          <w:rFonts w:ascii="Verdana" w:eastAsia="Verdana" w:hAnsi="Verdana" w:cs="Verdana"/>
        </w:rPr>
      </w:pPr>
      <w:bookmarkStart w:id="183" w:name="_Toc227528708"/>
      <w:r>
        <w:rPr>
          <w:rFonts w:cs="Aptos Display"/>
        </w:rPr>
        <w:lastRenderedPageBreak/>
        <w:t>MANAGING IMPAIRED PARENTS/CAREGIVERS AND VISITORS</w:t>
      </w:r>
      <w:bookmarkEnd w:id="183"/>
    </w:p>
    <w:p w14:paraId="720EB4ED" w14:textId="77777777" w:rsidR="009739B0" w:rsidRDefault="00564F38">
      <w:r>
        <w:t xml:space="preserve">If a parent, guardian, family member or visitor to the </w:t>
      </w:r>
      <w:proofErr w:type="gramStart"/>
      <w:r>
        <w:t>child care</w:t>
      </w:r>
      <w:proofErr w:type="gramEnd"/>
      <w:r>
        <w:t xml:space="preserve"> facility engages in disruptive or potentially dangerous behaviour, the person will be asked to leave the facility immediately. </w:t>
      </w:r>
    </w:p>
    <w:p w14:paraId="393FDF89" w14:textId="77777777" w:rsidR="009739B0" w:rsidRDefault="00564F38">
      <w:r>
        <w:t xml:space="preserve">In the unlikely event that a parent or caregiver arrives at the preschool to pick up their child while under the influence of drugs or alcohol or is physically or emotionally impaired in any way, the following guidelines will be followed: </w:t>
      </w:r>
    </w:p>
    <w:p w14:paraId="626F52C6" w14:textId="77777777" w:rsidR="009739B0" w:rsidRDefault="00564F38">
      <w:pPr>
        <w:numPr>
          <w:ilvl w:val="0"/>
          <w:numId w:val="10"/>
        </w:numPr>
        <w:spacing w:after="0"/>
      </w:pPr>
      <w:r>
        <w:t>Alert the ED and other staff members of the situation.</w:t>
      </w:r>
    </w:p>
    <w:p w14:paraId="63C7651F" w14:textId="77777777" w:rsidR="009739B0" w:rsidRDefault="00564F38">
      <w:pPr>
        <w:numPr>
          <w:ilvl w:val="0"/>
          <w:numId w:val="10"/>
        </w:numPr>
        <w:spacing w:after="0"/>
      </w:pPr>
      <w:r>
        <w:t>Remain polite and calm.</w:t>
      </w:r>
    </w:p>
    <w:p w14:paraId="737F4561" w14:textId="77777777" w:rsidR="009739B0" w:rsidRDefault="00564F38">
      <w:pPr>
        <w:numPr>
          <w:ilvl w:val="0"/>
          <w:numId w:val="10"/>
        </w:numPr>
        <w:spacing w:after="0"/>
      </w:pPr>
      <w:r>
        <w:t>Persuade the parent or caregiver to ask if someone else can be called to pick up the child. If a caregiver is the pick-up person whose behaviour is questionable, parents will be called to advise.</w:t>
      </w:r>
    </w:p>
    <w:p w14:paraId="74958263" w14:textId="77777777" w:rsidR="009739B0" w:rsidRDefault="00564F38">
      <w:pPr>
        <w:numPr>
          <w:ilvl w:val="0"/>
          <w:numId w:val="10"/>
        </w:numPr>
        <w:spacing w:after="0"/>
      </w:pPr>
      <w:r>
        <w:t xml:space="preserve">If unsuccessful, offer to call a taxi and pay for the taxi. </w:t>
      </w:r>
    </w:p>
    <w:p w14:paraId="26B7FC3D" w14:textId="77777777" w:rsidR="009739B0" w:rsidRDefault="00564F38">
      <w:pPr>
        <w:numPr>
          <w:ilvl w:val="0"/>
          <w:numId w:val="10"/>
        </w:numPr>
        <w:spacing w:after="0"/>
      </w:pPr>
      <w:r>
        <w:t>If the person becomes agitated or confrontational, call 911.</w:t>
      </w:r>
    </w:p>
    <w:p w14:paraId="7B5475C4" w14:textId="77777777" w:rsidR="009739B0" w:rsidRDefault="00564F38">
      <w:pPr>
        <w:numPr>
          <w:ilvl w:val="0"/>
          <w:numId w:val="10"/>
        </w:numPr>
        <w:spacing w:after="0"/>
      </w:pPr>
      <w:r>
        <w:t>Never put yourself or children at risk by physically trying to stop an irate or intoxicated parent from picking up their child.</w:t>
      </w:r>
    </w:p>
    <w:p w14:paraId="7236D696" w14:textId="77777777" w:rsidR="009739B0" w:rsidRDefault="00564F38">
      <w:pPr>
        <w:numPr>
          <w:ilvl w:val="0"/>
          <w:numId w:val="10"/>
        </w:numPr>
      </w:pPr>
      <w:r>
        <w:t xml:space="preserve">If the parent or caregiver decides to drive home, you must tell them that you will be calling the police and the Children’s Aid Society with their home address and licence plate number. </w:t>
      </w:r>
    </w:p>
    <w:p w14:paraId="3CD33865" w14:textId="77777777" w:rsidR="009739B0" w:rsidRDefault="00564F38">
      <w:pPr>
        <w:pStyle w:val="Heading2"/>
      </w:pPr>
      <w:bookmarkStart w:id="184" w:name="_Toc227528709"/>
      <w:r>
        <w:rPr>
          <w:rFonts w:cs="Aptos Display"/>
        </w:rPr>
        <w:t>MANAGING SERIOUS OCCURRENCES</w:t>
      </w:r>
      <w:bookmarkEnd w:id="184"/>
    </w:p>
    <w:p w14:paraId="0E2756EE" w14:textId="77777777" w:rsidR="009739B0" w:rsidRDefault="00564F38" w:rsidP="00DE676D">
      <w:pPr>
        <w:pStyle w:val="Heading3"/>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pPr>
      <w:bookmarkStart w:id="185" w:name="_aex0dxxzjg4a" w:colFirst="0" w:colLast="0"/>
      <w:bookmarkStart w:id="186" w:name="_Toc211887949"/>
      <w:bookmarkStart w:id="187" w:name="_Toc227528710"/>
      <w:bookmarkEnd w:id="185"/>
      <w:r>
        <w:rPr>
          <w:rFonts w:cs="Aptos Display"/>
        </w:rPr>
        <w:t>Serious Occurrence</w:t>
      </w:r>
      <w:bookmarkEnd w:id="186"/>
      <w:bookmarkEnd w:id="187"/>
      <w:r>
        <w:rPr>
          <w:rFonts w:cs="Aptos Display"/>
        </w:rPr>
        <w:t xml:space="preserve"> </w:t>
      </w:r>
    </w:p>
    <w:p w14:paraId="163EB2F1" w14:textId="77777777" w:rsidR="009739B0" w:rsidRDefault="00564F38" w:rsidP="00DE676D">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pPr>
      <w:r>
        <w:t>Defined as:</w:t>
      </w:r>
    </w:p>
    <w:p w14:paraId="7E639027" w14:textId="77777777" w:rsidR="009739B0" w:rsidRDefault="00564F38" w:rsidP="00DE676D">
      <w:pPr>
        <w:numPr>
          <w:ilvl w:val="0"/>
          <w:numId w:val="15"/>
        </w:num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pPr>
      <w:r>
        <w:t>The death of a child while in attendance at a day nursery. (This includes death resulting from abuse, accident, suicide, medical or non-accidental causes.)</w:t>
      </w:r>
    </w:p>
    <w:p w14:paraId="4C9E28BF" w14:textId="77777777" w:rsidR="009739B0" w:rsidRDefault="00564F38" w:rsidP="00DE676D">
      <w:pPr>
        <w:numPr>
          <w:ilvl w:val="0"/>
          <w:numId w:val="15"/>
        </w:num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pPr>
      <w:r>
        <w:t>Any serious injury to a child while in attendance at a day nursery.</w:t>
      </w:r>
    </w:p>
    <w:p w14:paraId="6A8DF589" w14:textId="77777777" w:rsidR="009739B0" w:rsidRDefault="00564F38" w:rsidP="00DE676D">
      <w:pPr>
        <w:numPr>
          <w:ilvl w:val="0"/>
          <w:numId w:val="15"/>
        </w:num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pPr>
      <w:r>
        <w:t>Fire or other disaster occurring on the premises of a day nursery.</w:t>
      </w:r>
    </w:p>
    <w:p w14:paraId="631173EA" w14:textId="77777777" w:rsidR="009739B0" w:rsidRDefault="00564F38" w:rsidP="00DE676D">
      <w:pPr>
        <w:numPr>
          <w:ilvl w:val="0"/>
          <w:numId w:val="15"/>
        </w:num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pPr>
      <w:r>
        <w:t>Any complaint concerning operational, physical or safety standards on the premises of a day nursery (i.e. negative reports from the fire or health department when corrective action has not been taken).</w:t>
      </w:r>
    </w:p>
    <w:p w14:paraId="2F98CE79" w14:textId="77777777" w:rsidR="009739B0" w:rsidRDefault="00564F38" w:rsidP="00DE676D">
      <w:pPr>
        <w:numPr>
          <w:ilvl w:val="0"/>
          <w:numId w:val="15"/>
        </w:num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pPr>
      <w:r>
        <w:t>Abuse of a child within the meaning of the CHILD WELFARE ACT by a staff member of a day nursery or by any other person while the child is attending the day nursery.</w:t>
      </w:r>
    </w:p>
    <w:p w14:paraId="1435B21B" w14:textId="77777777" w:rsidR="00DE676D" w:rsidRDefault="00564F38" w:rsidP="00DE676D">
      <w:pPr>
        <w:pStyle w:val="Heading3"/>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80" w:line="240" w:lineRule="auto"/>
      </w:pPr>
      <w:bookmarkStart w:id="188" w:name="_n6birzbiv2lo" w:colFirst="0" w:colLast="0"/>
      <w:bookmarkStart w:id="189" w:name="_Toc211887950"/>
      <w:bookmarkStart w:id="190" w:name="_Toc227528711"/>
      <w:bookmarkEnd w:id="188"/>
      <w:r>
        <w:rPr>
          <w:rFonts w:cs="Aptos Display"/>
        </w:rPr>
        <w:t>Procedure</w:t>
      </w:r>
      <w:bookmarkEnd w:id="189"/>
      <w:bookmarkEnd w:id="190"/>
    </w:p>
    <w:p w14:paraId="6AFE677C" w14:textId="77777777" w:rsidR="009739B0" w:rsidRPr="00DE676D" w:rsidRDefault="00564F38" w:rsidP="00DE676D">
      <w:pPr>
        <w:pStyle w:val="Heading3"/>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80" w:line="240" w:lineRule="auto"/>
        <w:rPr>
          <w:rFonts w:ascii="Calibri" w:eastAsia="Calibri" w:hAnsi="Calibri" w:cs="Calibri"/>
          <w:b w:val="0"/>
          <w:color w:val="auto"/>
          <w:sz w:val="22"/>
          <w:szCs w:val="22"/>
        </w:rPr>
      </w:pPr>
      <w:bookmarkStart w:id="191" w:name="_Toc227528712"/>
      <w:r w:rsidRPr="00DE676D">
        <w:rPr>
          <w:rFonts w:cs="Aptos Display"/>
          <w:b w:val="0"/>
          <w:szCs w:val="22"/>
        </w:rPr>
        <w:t xml:space="preserve">The staff or any other witness should report the occurrence to the Director of Operations or supervisor at once. Note: Providing any person with immediate medical attention is </w:t>
      </w:r>
      <w:proofErr w:type="gramStart"/>
      <w:r w:rsidRPr="00DE676D">
        <w:rPr>
          <w:rFonts w:cs="Aptos Display"/>
          <w:b w:val="0"/>
          <w:szCs w:val="22"/>
        </w:rPr>
        <w:t>first priority</w:t>
      </w:r>
      <w:proofErr w:type="gramEnd"/>
      <w:r w:rsidRPr="00DE676D">
        <w:rPr>
          <w:rFonts w:cs="Aptos Display"/>
          <w:b w:val="0"/>
          <w:szCs w:val="22"/>
        </w:rPr>
        <w:t>.</w:t>
      </w:r>
      <w:bookmarkEnd w:id="191"/>
    </w:p>
    <w:p w14:paraId="3CD4EA4C" w14:textId="77777777" w:rsidR="009739B0" w:rsidRDefault="00564F38" w:rsidP="00DE676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pPr>
      <w:r>
        <w:t>The ED is responsible for conducting a preliminary inquiry following the steps outlined below:</w:t>
      </w:r>
    </w:p>
    <w:p w14:paraId="4F2D2ED0" w14:textId="77777777" w:rsidR="009739B0" w:rsidRDefault="00564F38" w:rsidP="00DE676D">
      <w:pPr>
        <w:numPr>
          <w:ilvl w:val="0"/>
          <w:numId w:val="2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hanging="359"/>
      </w:pPr>
      <w:r>
        <w:t>Contact the parents.</w:t>
      </w:r>
    </w:p>
    <w:p w14:paraId="1369CD2A" w14:textId="77777777" w:rsidR="009739B0" w:rsidRDefault="00564F38" w:rsidP="00DE676D">
      <w:pPr>
        <w:numPr>
          <w:ilvl w:val="0"/>
          <w:numId w:val="2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hanging="359"/>
      </w:pPr>
      <w:r>
        <w:t>Ensures all persons having knowledge of the occurrence remain at the site until excused.</w:t>
      </w:r>
    </w:p>
    <w:p w14:paraId="5CF07170" w14:textId="77777777" w:rsidR="009739B0" w:rsidRDefault="00564F38" w:rsidP="00DE676D">
      <w:pPr>
        <w:numPr>
          <w:ilvl w:val="0"/>
          <w:numId w:val="2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hanging="359"/>
      </w:pPr>
      <w:r>
        <w:t>Contact the President.</w:t>
      </w:r>
    </w:p>
    <w:p w14:paraId="0F3CC3D6" w14:textId="77777777" w:rsidR="009739B0" w:rsidRDefault="00564F38" w:rsidP="00DE676D">
      <w:pPr>
        <w:numPr>
          <w:ilvl w:val="0"/>
          <w:numId w:val="2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hanging="359"/>
      </w:pPr>
      <w:r>
        <w:t>Reports to the Program Advisor of the Ministry of Education through Child Care Licensing System (CCLS) within 24 hours</w:t>
      </w:r>
    </w:p>
    <w:p w14:paraId="29319CAB" w14:textId="77777777" w:rsidR="009739B0" w:rsidRDefault="00564F38">
      <w:pPr>
        <w:numPr>
          <w:ilvl w:val="0"/>
          <w:numId w:val="2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hanging="359"/>
      </w:pPr>
      <w:r>
        <w:t>A notification form of a serious occurrence will be posted on the bulletin board in the coatroom for 10 business days to inform parents of the occurrence.</w:t>
      </w:r>
    </w:p>
    <w:p w14:paraId="6F54213D" w14:textId="77777777" w:rsidR="009739B0" w:rsidRDefault="00564F38">
      <w:pPr>
        <w:pStyle w:val="Heading2"/>
      </w:pPr>
      <w:bookmarkStart w:id="192" w:name="_Toc227528713"/>
      <w:r>
        <w:rPr>
          <w:rFonts w:cs="Aptos Display"/>
        </w:rPr>
        <w:lastRenderedPageBreak/>
        <w:t>EMERGENCY RESPONSE PLAN</w:t>
      </w:r>
      <w:bookmarkEnd w:id="192"/>
    </w:p>
    <w:p w14:paraId="098C0831" w14:textId="77777777" w:rsidR="00C124C2" w:rsidRPr="001E23EF" w:rsidRDefault="00C124C2" w:rsidP="00C124C2">
      <w:pPr>
        <w:pStyle w:val="Heading3"/>
        <w:rPr>
          <w:rFonts w:ascii="Aptos" w:eastAsia="Aptos" w:hAnsi="Aptos" w:cs="Aptos"/>
          <w:b w:val="0"/>
          <w:color w:val="auto"/>
          <w:sz w:val="21"/>
          <w:szCs w:val="22"/>
        </w:rPr>
      </w:pPr>
      <w:bookmarkStart w:id="193" w:name="_Toc211887952"/>
      <w:bookmarkStart w:id="194" w:name="_Toc227528714"/>
      <w:r w:rsidRPr="001E23EF">
        <w:rPr>
          <w:rFonts w:ascii="Aptos" w:eastAsia="Aptos" w:hAnsi="Aptos" w:cs="Aptos"/>
          <w:b w:val="0"/>
          <w:color w:val="auto"/>
          <w:sz w:val="21"/>
          <w:szCs w:val="22"/>
        </w:rPr>
        <w:t>Emergency Management and Response Plan Summary - A full copy of the Emergency Management and Response Plan is available to parents upon request from the Supervisor or Executive Director.</w:t>
      </w:r>
      <w:bookmarkEnd w:id="193"/>
      <w:bookmarkEnd w:id="194"/>
    </w:p>
    <w:p w14:paraId="5C22E9FC" w14:textId="77777777" w:rsidR="00C124C2" w:rsidRPr="001E23EF" w:rsidRDefault="00C124C2" w:rsidP="00C124C2">
      <w:pPr>
        <w:pStyle w:val="Heading3"/>
        <w:rPr>
          <w:rFonts w:ascii="Aptos" w:eastAsia="Aptos" w:hAnsi="Aptos" w:cs="Aptos"/>
          <w:b w:val="0"/>
          <w:color w:val="auto"/>
          <w:sz w:val="21"/>
          <w:szCs w:val="22"/>
        </w:rPr>
      </w:pPr>
      <w:bookmarkStart w:id="195" w:name="_Toc211887953"/>
      <w:bookmarkStart w:id="196" w:name="_Toc227528715"/>
      <w:r w:rsidRPr="001E23EF">
        <w:rPr>
          <w:rFonts w:ascii="Aptos" w:eastAsia="Aptos" w:hAnsi="Aptos" w:cs="Aptos"/>
          <w:b w:val="0"/>
          <w:color w:val="auto"/>
          <w:sz w:val="21"/>
          <w:szCs w:val="22"/>
        </w:rPr>
        <w:t>Grimsby Community Preschool has an Emergency Management and Response Plan in place to protect the health, safety, and well-being of all children, staff, and visitors during any emergency. This plan outlines how staff will prevent, prepare for, respond to, and recover from emergencies, in compliance with the Child Care and Early Years Act, 2014 (CCEYA).</w:t>
      </w:r>
      <w:bookmarkEnd w:id="195"/>
      <w:bookmarkEnd w:id="196"/>
    </w:p>
    <w:p w14:paraId="42774C80" w14:textId="77777777" w:rsidR="00C124C2" w:rsidRPr="00C124C2" w:rsidRDefault="00C124C2" w:rsidP="00C124C2">
      <w:pPr>
        <w:pStyle w:val="Heading3"/>
        <w:rPr>
          <w:rFonts w:ascii="Calibri" w:eastAsia="Calibri" w:hAnsi="Calibri" w:cs="Calibri"/>
          <w:bCs/>
          <w:color w:val="auto"/>
          <w:sz w:val="22"/>
          <w:szCs w:val="22"/>
        </w:rPr>
      </w:pPr>
      <w:bookmarkStart w:id="197" w:name="_Toc211887954"/>
      <w:bookmarkStart w:id="198" w:name="_Toc227528716"/>
      <w:r w:rsidRPr="00C124C2">
        <w:rPr>
          <w:rFonts w:cs="Aptos Display"/>
          <w:bCs/>
          <w:szCs w:val="22"/>
        </w:rPr>
        <w:t>Emergency Situations Covered</w:t>
      </w:r>
      <w:bookmarkEnd w:id="197"/>
      <w:bookmarkEnd w:id="198"/>
    </w:p>
    <w:p w14:paraId="75BEB02D" w14:textId="77777777" w:rsidR="00C124C2" w:rsidRPr="001E23EF" w:rsidRDefault="00C124C2" w:rsidP="00C124C2">
      <w:pPr>
        <w:pStyle w:val="Heading3"/>
        <w:rPr>
          <w:rFonts w:ascii="Aptos" w:eastAsia="Aptos" w:hAnsi="Aptos" w:cs="Aptos"/>
          <w:b w:val="0"/>
          <w:color w:val="auto"/>
          <w:sz w:val="21"/>
          <w:szCs w:val="22"/>
        </w:rPr>
      </w:pPr>
      <w:bookmarkStart w:id="199" w:name="_Toc211887955"/>
      <w:bookmarkStart w:id="200" w:name="_Toc227528717"/>
      <w:r w:rsidRPr="001E23EF">
        <w:rPr>
          <w:rFonts w:ascii="Aptos" w:eastAsia="Aptos" w:hAnsi="Aptos" w:cs="Aptos"/>
          <w:b w:val="0"/>
          <w:color w:val="auto"/>
          <w:sz w:val="21"/>
          <w:szCs w:val="22"/>
        </w:rPr>
        <w:t>The plan provides clear procedures for responding to various emergency situations, including:</w:t>
      </w:r>
      <w:bookmarkEnd w:id="199"/>
      <w:bookmarkEnd w:id="200"/>
    </w:p>
    <w:p w14:paraId="2F799AD8" w14:textId="77777777" w:rsidR="00C124C2" w:rsidRPr="001E23EF" w:rsidRDefault="00C124C2" w:rsidP="00C124C2">
      <w:pPr>
        <w:pStyle w:val="Heading3"/>
        <w:numPr>
          <w:ilvl w:val="0"/>
          <w:numId w:val="37"/>
        </w:numPr>
        <w:spacing w:before="0" w:after="0"/>
        <w:jc w:val="left"/>
        <w:rPr>
          <w:rFonts w:ascii="Aptos" w:eastAsia="Aptos" w:hAnsi="Aptos" w:cs="Aptos"/>
          <w:b w:val="0"/>
          <w:color w:val="auto"/>
          <w:sz w:val="21"/>
          <w:szCs w:val="22"/>
        </w:rPr>
      </w:pPr>
      <w:bookmarkStart w:id="201" w:name="_Toc211887956"/>
      <w:bookmarkStart w:id="202" w:name="_Toc227528718"/>
      <w:r w:rsidRPr="001E23EF">
        <w:rPr>
          <w:rFonts w:ascii="Aptos" w:eastAsia="Aptos" w:hAnsi="Aptos" w:cs="Aptos"/>
          <w:b w:val="0"/>
          <w:color w:val="auto"/>
          <w:sz w:val="21"/>
          <w:szCs w:val="22"/>
        </w:rPr>
        <w:t>Fire, flood, or power failure requiring evacuation</w:t>
      </w:r>
      <w:bookmarkEnd w:id="201"/>
      <w:bookmarkEnd w:id="202"/>
    </w:p>
    <w:p w14:paraId="67362AE8" w14:textId="77777777" w:rsidR="00C124C2" w:rsidRPr="001E23EF" w:rsidRDefault="00C124C2" w:rsidP="00C124C2">
      <w:pPr>
        <w:pStyle w:val="Heading3"/>
        <w:numPr>
          <w:ilvl w:val="0"/>
          <w:numId w:val="37"/>
        </w:numPr>
        <w:spacing w:before="0" w:after="0"/>
        <w:jc w:val="left"/>
        <w:rPr>
          <w:rFonts w:ascii="Aptos" w:eastAsia="Aptos" w:hAnsi="Aptos" w:cs="Aptos"/>
          <w:b w:val="0"/>
          <w:color w:val="auto"/>
          <w:sz w:val="21"/>
          <w:szCs w:val="22"/>
        </w:rPr>
      </w:pPr>
      <w:bookmarkStart w:id="203" w:name="_Toc211887957"/>
      <w:bookmarkStart w:id="204" w:name="_Toc227528719"/>
      <w:r w:rsidRPr="001E23EF">
        <w:rPr>
          <w:rFonts w:ascii="Aptos" w:eastAsia="Aptos" w:hAnsi="Aptos" w:cs="Aptos"/>
          <w:b w:val="0"/>
          <w:color w:val="auto"/>
          <w:sz w:val="21"/>
          <w:szCs w:val="22"/>
        </w:rPr>
        <w:t>Lockdown or hold and secure situations</w:t>
      </w:r>
      <w:bookmarkEnd w:id="203"/>
      <w:bookmarkEnd w:id="204"/>
    </w:p>
    <w:p w14:paraId="2418E957" w14:textId="77777777" w:rsidR="00C124C2" w:rsidRPr="001E23EF" w:rsidRDefault="00C124C2" w:rsidP="00C124C2">
      <w:pPr>
        <w:pStyle w:val="Heading3"/>
        <w:numPr>
          <w:ilvl w:val="0"/>
          <w:numId w:val="37"/>
        </w:numPr>
        <w:spacing w:before="0" w:after="0"/>
        <w:jc w:val="left"/>
        <w:rPr>
          <w:rFonts w:ascii="Aptos" w:eastAsia="Aptos" w:hAnsi="Aptos" w:cs="Aptos"/>
          <w:b w:val="0"/>
          <w:color w:val="auto"/>
          <w:sz w:val="21"/>
          <w:szCs w:val="22"/>
        </w:rPr>
      </w:pPr>
      <w:bookmarkStart w:id="205" w:name="_Toc211887958"/>
      <w:bookmarkStart w:id="206" w:name="_Toc227528720"/>
      <w:r w:rsidRPr="001E23EF">
        <w:rPr>
          <w:rFonts w:ascii="Aptos" w:eastAsia="Aptos" w:hAnsi="Aptos" w:cs="Aptos"/>
          <w:b w:val="0"/>
          <w:color w:val="auto"/>
          <w:sz w:val="21"/>
          <w:szCs w:val="22"/>
        </w:rPr>
        <w:t>Bomb threats or suspicious packages</w:t>
      </w:r>
      <w:bookmarkEnd w:id="205"/>
      <w:bookmarkEnd w:id="206"/>
    </w:p>
    <w:p w14:paraId="6ABC6706" w14:textId="77777777" w:rsidR="00C124C2" w:rsidRPr="001E23EF" w:rsidRDefault="00C124C2" w:rsidP="00C124C2">
      <w:pPr>
        <w:pStyle w:val="Heading3"/>
        <w:numPr>
          <w:ilvl w:val="0"/>
          <w:numId w:val="37"/>
        </w:numPr>
        <w:spacing w:before="0" w:after="0"/>
        <w:jc w:val="left"/>
        <w:rPr>
          <w:rFonts w:ascii="Aptos" w:eastAsia="Aptos" w:hAnsi="Aptos" w:cs="Aptos"/>
          <w:b w:val="0"/>
          <w:color w:val="auto"/>
          <w:sz w:val="21"/>
          <w:szCs w:val="22"/>
        </w:rPr>
      </w:pPr>
      <w:bookmarkStart w:id="207" w:name="_Toc211887959"/>
      <w:bookmarkStart w:id="208" w:name="_Toc227528721"/>
      <w:r w:rsidRPr="001E23EF">
        <w:rPr>
          <w:rFonts w:ascii="Aptos" w:eastAsia="Aptos" w:hAnsi="Aptos" w:cs="Aptos"/>
          <w:b w:val="0"/>
          <w:color w:val="auto"/>
          <w:sz w:val="21"/>
          <w:szCs w:val="22"/>
        </w:rPr>
        <w:t>Natural disasters (e.g., tornado, earthquake)</w:t>
      </w:r>
      <w:bookmarkEnd w:id="207"/>
      <w:bookmarkEnd w:id="208"/>
    </w:p>
    <w:p w14:paraId="58C948C4" w14:textId="77777777" w:rsidR="00C124C2" w:rsidRPr="001E23EF" w:rsidRDefault="00C124C2" w:rsidP="00C124C2">
      <w:pPr>
        <w:pStyle w:val="Heading3"/>
        <w:numPr>
          <w:ilvl w:val="0"/>
          <w:numId w:val="37"/>
        </w:numPr>
        <w:spacing w:before="0" w:after="0"/>
        <w:jc w:val="left"/>
        <w:rPr>
          <w:rFonts w:ascii="Aptos" w:eastAsia="Aptos" w:hAnsi="Aptos" w:cs="Aptos"/>
          <w:b w:val="0"/>
          <w:color w:val="auto"/>
          <w:sz w:val="21"/>
          <w:szCs w:val="22"/>
        </w:rPr>
      </w:pPr>
      <w:bookmarkStart w:id="209" w:name="_Toc211887960"/>
      <w:bookmarkStart w:id="210" w:name="_Toc227528722"/>
      <w:r w:rsidRPr="001E23EF">
        <w:rPr>
          <w:rFonts w:ascii="Aptos" w:eastAsia="Aptos" w:hAnsi="Aptos" w:cs="Aptos"/>
          <w:b w:val="0"/>
          <w:color w:val="auto"/>
          <w:sz w:val="21"/>
          <w:szCs w:val="22"/>
        </w:rPr>
        <w:t>Environmental hazards (e.g., gas leak, chemical spill)</w:t>
      </w:r>
      <w:bookmarkEnd w:id="209"/>
      <w:bookmarkEnd w:id="210"/>
    </w:p>
    <w:p w14:paraId="3CF95D25" w14:textId="77777777" w:rsidR="00C124C2" w:rsidRPr="001E23EF" w:rsidRDefault="00C124C2" w:rsidP="00C124C2">
      <w:pPr>
        <w:pStyle w:val="Heading3"/>
        <w:numPr>
          <w:ilvl w:val="0"/>
          <w:numId w:val="37"/>
        </w:numPr>
        <w:spacing w:before="0" w:after="0"/>
        <w:jc w:val="left"/>
        <w:rPr>
          <w:rFonts w:ascii="Aptos" w:eastAsia="Aptos" w:hAnsi="Aptos" w:cs="Aptos"/>
          <w:b w:val="0"/>
          <w:color w:val="auto"/>
          <w:sz w:val="21"/>
          <w:szCs w:val="22"/>
        </w:rPr>
      </w:pPr>
      <w:bookmarkStart w:id="211" w:name="_Toc211887961"/>
      <w:bookmarkStart w:id="212" w:name="_Toc227528723"/>
      <w:r w:rsidRPr="001E23EF">
        <w:rPr>
          <w:rFonts w:ascii="Aptos" w:eastAsia="Aptos" w:hAnsi="Aptos" w:cs="Aptos"/>
          <w:b w:val="0"/>
          <w:color w:val="auto"/>
          <w:sz w:val="21"/>
          <w:szCs w:val="22"/>
        </w:rPr>
        <w:t>Medical or child-specific emergencies</w:t>
      </w:r>
      <w:bookmarkEnd w:id="211"/>
      <w:bookmarkEnd w:id="212"/>
    </w:p>
    <w:p w14:paraId="45773B65" w14:textId="77777777" w:rsidR="00C124C2" w:rsidRPr="00C124C2" w:rsidRDefault="00C124C2" w:rsidP="00C124C2">
      <w:pPr>
        <w:pStyle w:val="Heading3"/>
        <w:rPr>
          <w:rFonts w:ascii="Calibri" w:eastAsia="Calibri" w:hAnsi="Calibri" w:cs="Calibri"/>
          <w:bCs/>
          <w:color w:val="auto"/>
          <w:sz w:val="22"/>
          <w:szCs w:val="22"/>
        </w:rPr>
      </w:pPr>
      <w:bookmarkStart w:id="213" w:name="_Toc211887962"/>
      <w:bookmarkStart w:id="214" w:name="_Toc227528724"/>
      <w:r w:rsidRPr="00C124C2">
        <w:rPr>
          <w:rFonts w:cs="Aptos Display"/>
          <w:bCs/>
          <w:szCs w:val="22"/>
        </w:rPr>
        <w:t>Evacuation and Meeting Locations</w:t>
      </w:r>
      <w:bookmarkEnd w:id="213"/>
      <w:bookmarkEnd w:id="214"/>
    </w:p>
    <w:p w14:paraId="0A2E5B33" w14:textId="77777777" w:rsidR="00C124C2" w:rsidRPr="001E23EF" w:rsidRDefault="00C124C2" w:rsidP="001E23EF">
      <w:pPr>
        <w:pStyle w:val="Heading3"/>
        <w:rPr>
          <w:rFonts w:ascii="Aptos" w:eastAsia="Aptos" w:hAnsi="Aptos" w:cs="Aptos"/>
          <w:b w:val="0"/>
          <w:color w:val="auto"/>
          <w:sz w:val="21"/>
          <w:szCs w:val="22"/>
        </w:rPr>
      </w:pPr>
      <w:bookmarkStart w:id="215" w:name="_Toc211887963"/>
      <w:bookmarkStart w:id="216" w:name="_Toc227528725"/>
      <w:r w:rsidRPr="001E23EF">
        <w:rPr>
          <w:rFonts w:ascii="Aptos" w:eastAsia="Aptos" w:hAnsi="Aptos" w:cs="Aptos"/>
          <w:b w:val="0"/>
          <w:color w:val="auto"/>
          <w:sz w:val="21"/>
          <w:szCs w:val="22"/>
        </w:rPr>
        <w:t>In the event of an evacuation:</w:t>
      </w:r>
      <w:bookmarkEnd w:id="215"/>
      <w:bookmarkEnd w:id="216"/>
    </w:p>
    <w:p w14:paraId="2F6D6E46" w14:textId="77777777" w:rsidR="00C124C2" w:rsidRPr="001E23EF" w:rsidRDefault="00C124C2" w:rsidP="001E23EF">
      <w:pPr>
        <w:pStyle w:val="Heading3"/>
        <w:rPr>
          <w:rFonts w:ascii="Aptos" w:eastAsia="Aptos" w:hAnsi="Aptos" w:cs="Aptos"/>
          <w:b w:val="0"/>
          <w:color w:val="auto"/>
          <w:sz w:val="21"/>
          <w:szCs w:val="22"/>
        </w:rPr>
      </w:pPr>
      <w:bookmarkStart w:id="217" w:name="_Toc211887964"/>
      <w:bookmarkStart w:id="218" w:name="_Toc227528726"/>
      <w:r w:rsidRPr="001E23EF">
        <w:rPr>
          <w:rFonts w:ascii="Aptos" w:eastAsia="Aptos" w:hAnsi="Aptos" w:cs="Aptos"/>
          <w:b w:val="0"/>
          <w:color w:val="auto"/>
          <w:sz w:val="21"/>
          <w:szCs w:val="22"/>
        </w:rPr>
        <w:t>The initial meeting place is the Parish Hall parking lot.</w:t>
      </w:r>
      <w:bookmarkEnd w:id="217"/>
      <w:bookmarkEnd w:id="218"/>
    </w:p>
    <w:p w14:paraId="142C367E" w14:textId="77777777" w:rsidR="00C124C2" w:rsidRPr="001E23EF" w:rsidRDefault="00C124C2" w:rsidP="001E23EF">
      <w:pPr>
        <w:pStyle w:val="Heading3"/>
        <w:rPr>
          <w:rFonts w:ascii="Aptos" w:eastAsia="Aptos" w:hAnsi="Aptos" w:cs="Aptos"/>
          <w:b w:val="0"/>
          <w:color w:val="auto"/>
          <w:sz w:val="21"/>
          <w:szCs w:val="22"/>
        </w:rPr>
      </w:pPr>
      <w:bookmarkStart w:id="219" w:name="_Toc211887965"/>
      <w:bookmarkStart w:id="220" w:name="_Toc227528727"/>
      <w:r w:rsidRPr="001E23EF">
        <w:rPr>
          <w:rFonts w:ascii="Aptos" w:eastAsia="Aptos" w:hAnsi="Aptos" w:cs="Aptos"/>
          <w:b w:val="0"/>
          <w:color w:val="auto"/>
          <w:sz w:val="21"/>
          <w:szCs w:val="22"/>
        </w:rPr>
        <w:t>If it is determined unsafe to return, children and staff will relocate to the Parish Building of St. Andrew’s Anglican Church, which serves as our designated evacuation site.</w:t>
      </w:r>
      <w:bookmarkEnd w:id="219"/>
      <w:bookmarkEnd w:id="220"/>
    </w:p>
    <w:p w14:paraId="7F33490D" w14:textId="77777777" w:rsidR="00C124C2" w:rsidRPr="001E23EF" w:rsidRDefault="00C124C2" w:rsidP="00C124C2">
      <w:pPr>
        <w:pStyle w:val="Heading3"/>
        <w:rPr>
          <w:rFonts w:ascii="Aptos" w:eastAsia="Aptos" w:hAnsi="Aptos" w:cs="Aptos"/>
          <w:b w:val="0"/>
          <w:color w:val="auto"/>
          <w:sz w:val="21"/>
          <w:szCs w:val="22"/>
        </w:rPr>
      </w:pPr>
      <w:bookmarkStart w:id="221" w:name="_Toc211887966"/>
      <w:bookmarkStart w:id="222" w:name="_Toc227528728"/>
      <w:r w:rsidRPr="001E23EF">
        <w:rPr>
          <w:rFonts w:ascii="Aptos" w:eastAsia="Aptos" w:hAnsi="Aptos" w:cs="Aptos"/>
          <w:b w:val="0"/>
          <w:color w:val="auto"/>
          <w:sz w:val="21"/>
          <w:szCs w:val="22"/>
        </w:rPr>
        <w:t xml:space="preserve">Staff ensure that all children are safely evacuated, accounted for, and </w:t>
      </w:r>
      <w:proofErr w:type="gramStart"/>
      <w:r w:rsidRPr="001E23EF">
        <w:rPr>
          <w:rFonts w:ascii="Aptos" w:eastAsia="Aptos" w:hAnsi="Aptos" w:cs="Aptos"/>
          <w:b w:val="0"/>
          <w:color w:val="auto"/>
          <w:sz w:val="21"/>
          <w:szCs w:val="22"/>
        </w:rPr>
        <w:t>supervised at all times</w:t>
      </w:r>
      <w:proofErr w:type="gramEnd"/>
      <w:r w:rsidRPr="001E23EF">
        <w:rPr>
          <w:rFonts w:ascii="Aptos" w:eastAsia="Aptos" w:hAnsi="Aptos" w:cs="Aptos"/>
          <w:b w:val="0"/>
          <w:color w:val="auto"/>
          <w:sz w:val="21"/>
          <w:szCs w:val="22"/>
        </w:rPr>
        <w:t>. Parents or guardians will be notified of the situation, the evacuation site location, and pick-up instructions as soon as possible.</w:t>
      </w:r>
      <w:bookmarkEnd w:id="221"/>
      <w:bookmarkEnd w:id="222"/>
    </w:p>
    <w:p w14:paraId="6D866A49" w14:textId="77777777" w:rsidR="00C124C2" w:rsidRPr="00C124C2" w:rsidRDefault="00C124C2" w:rsidP="00C124C2">
      <w:pPr>
        <w:pStyle w:val="Heading3"/>
        <w:rPr>
          <w:rFonts w:ascii="Calibri" w:eastAsia="Calibri" w:hAnsi="Calibri" w:cs="Calibri"/>
          <w:bCs/>
          <w:color w:val="auto"/>
          <w:sz w:val="22"/>
          <w:szCs w:val="22"/>
        </w:rPr>
      </w:pPr>
      <w:bookmarkStart w:id="223" w:name="_Toc211887967"/>
      <w:bookmarkStart w:id="224" w:name="_Toc227528729"/>
      <w:r w:rsidRPr="00C124C2">
        <w:rPr>
          <w:rFonts w:cs="Aptos Display"/>
          <w:bCs/>
          <w:szCs w:val="22"/>
        </w:rPr>
        <w:t>Communication During Emergencies</w:t>
      </w:r>
      <w:bookmarkEnd w:id="223"/>
      <w:bookmarkEnd w:id="224"/>
    </w:p>
    <w:p w14:paraId="58A86861" w14:textId="77777777" w:rsidR="00C124C2" w:rsidRPr="001E23EF" w:rsidRDefault="00C124C2" w:rsidP="00C124C2">
      <w:pPr>
        <w:pStyle w:val="Heading3"/>
        <w:rPr>
          <w:rFonts w:ascii="Aptos" w:eastAsia="Aptos" w:hAnsi="Aptos" w:cs="Aptos"/>
          <w:b w:val="0"/>
          <w:color w:val="auto"/>
          <w:sz w:val="21"/>
          <w:szCs w:val="22"/>
        </w:rPr>
      </w:pPr>
      <w:bookmarkStart w:id="225" w:name="_Toc211887968"/>
      <w:bookmarkStart w:id="226" w:name="_Toc227528730"/>
      <w:r w:rsidRPr="001E23EF">
        <w:rPr>
          <w:rFonts w:ascii="Aptos" w:eastAsia="Aptos" w:hAnsi="Aptos" w:cs="Aptos"/>
          <w:b w:val="0"/>
          <w:color w:val="auto"/>
          <w:sz w:val="21"/>
          <w:szCs w:val="22"/>
        </w:rPr>
        <w:t xml:space="preserve">The Executive Director or Program Lead will communicate with emergency services, the Ministry of Education, and families using the </w:t>
      </w:r>
      <w:proofErr w:type="spellStart"/>
      <w:r w:rsidRPr="001E23EF">
        <w:rPr>
          <w:rFonts w:ascii="Aptos" w:eastAsia="Aptos" w:hAnsi="Aptos" w:cs="Aptos"/>
          <w:b w:val="0"/>
          <w:color w:val="auto"/>
          <w:sz w:val="21"/>
          <w:szCs w:val="22"/>
        </w:rPr>
        <w:t>Lillio</w:t>
      </w:r>
      <w:proofErr w:type="spellEnd"/>
      <w:r w:rsidRPr="001E23EF">
        <w:rPr>
          <w:rFonts w:ascii="Aptos" w:eastAsia="Aptos" w:hAnsi="Aptos" w:cs="Aptos"/>
          <w:b w:val="0"/>
          <w:color w:val="auto"/>
          <w:sz w:val="21"/>
          <w:szCs w:val="22"/>
        </w:rPr>
        <w:t xml:space="preserve"> app, email, or phone. Updates will be provided once an “all-clear” is given or when relocation or early pick-up is necessary.</w:t>
      </w:r>
      <w:bookmarkEnd w:id="225"/>
      <w:bookmarkEnd w:id="226"/>
    </w:p>
    <w:p w14:paraId="4FB946CD" w14:textId="77777777" w:rsidR="00C124C2" w:rsidRPr="00C124C2" w:rsidRDefault="00C124C2" w:rsidP="00C124C2">
      <w:pPr>
        <w:pStyle w:val="Heading3"/>
        <w:rPr>
          <w:rFonts w:ascii="Calibri" w:eastAsia="Calibri" w:hAnsi="Calibri" w:cs="Calibri"/>
          <w:bCs/>
          <w:color w:val="auto"/>
          <w:sz w:val="22"/>
          <w:szCs w:val="22"/>
        </w:rPr>
      </w:pPr>
      <w:bookmarkStart w:id="227" w:name="_Toc211887969"/>
      <w:bookmarkStart w:id="228" w:name="_Toc227528731"/>
      <w:r w:rsidRPr="00C124C2">
        <w:rPr>
          <w:rFonts w:cs="Aptos Display"/>
          <w:bCs/>
          <w:szCs w:val="22"/>
        </w:rPr>
        <w:t>Emergency Supplies and Preparedness</w:t>
      </w:r>
      <w:bookmarkEnd w:id="227"/>
      <w:bookmarkEnd w:id="228"/>
    </w:p>
    <w:p w14:paraId="11DE0017" w14:textId="77777777" w:rsidR="00C124C2" w:rsidRPr="001E23EF" w:rsidRDefault="00C124C2" w:rsidP="001E23EF">
      <w:pPr>
        <w:pStyle w:val="Heading3"/>
        <w:spacing w:line="240" w:lineRule="auto"/>
        <w:rPr>
          <w:rFonts w:ascii="Aptos" w:eastAsia="Aptos" w:hAnsi="Aptos" w:cs="Aptos"/>
          <w:b w:val="0"/>
          <w:color w:val="auto"/>
          <w:sz w:val="21"/>
          <w:szCs w:val="22"/>
        </w:rPr>
      </w:pPr>
      <w:bookmarkStart w:id="229" w:name="_Toc211887970"/>
      <w:bookmarkStart w:id="230" w:name="_Toc227528732"/>
      <w:r w:rsidRPr="001E23EF">
        <w:rPr>
          <w:rFonts w:ascii="Aptos" w:eastAsia="Aptos" w:hAnsi="Aptos" w:cs="Aptos"/>
          <w:b w:val="0"/>
          <w:color w:val="auto"/>
          <w:sz w:val="21"/>
          <w:szCs w:val="22"/>
        </w:rPr>
        <w:t>Staff conduct monthly fire drills and regular emergency practice drills.</w:t>
      </w:r>
      <w:bookmarkEnd w:id="229"/>
      <w:bookmarkEnd w:id="230"/>
    </w:p>
    <w:p w14:paraId="0CB62F20" w14:textId="77777777" w:rsidR="00C124C2" w:rsidRPr="001E23EF" w:rsidRDefault="00C124C2" w:rsidP="001E23EF">
      <w:pPr>
        <w:pStyle w:val="Heading3"/>
        <w:spacing w:line="240" w:lineRule="auto"/>
        <w:rPr>
          <w:rFonts w:ascii="Aptos" w:eastAsia="Aptos" w:hAnsi="Aptos" w:cs="Aptos"/>
          <w:b w:val="0"/>
          <w:color w:val="auto"/>
          <w:sz w:val="21"/>
          <w:szCs w:val="22"/>
        </w:rPr>
      </w:pPr>
      <w:bookmarkStart w:id="231" w:name="_Toc211887971"/>
      <w:bookmarkStart w:id="232" w:name="_Toc227528733"/>
      <w:r w:rsidRPr="001E23EF">
        <w:rPr>
          <w:rFonts w:ascii="Aptos" w:eastAsia="Aptos" w:hAnsi="Aptos" w:cs="Aptos"/>
          <w:b w:val="0"/>
          <w:color w:val="auto"/>
          <w:sz w:val="21"/>
          <w:szCs w:val="22"/>
        </w:rPr>
        <w:t>An emergency binder and first aid kit are maintained and updated regularly.</w:t>
      </w:r>
      <w:bookmarkEnd w:id="231"/>
      <w:bookmarkEnd w:id="232"/>
    </w:p>
    <w:p w14:paraId="443A9E04" w14:textId="77777777" w:rsidR="00C124C2" w:rsidRPr="001E23EF" w:rsidRDefault="00C124C2" w:rsidP="001E23EF">
      <w:pPr>
        <w:pStyle w:val="Heading3"/>
        <w:spacing w:line="240" w:lineRule="auto"/>
        <w:rPr>
          <w:rFonts w:ascii="Aptos" w:eastAsia="Aptos" w:hAnsi="Aptos" w:cs="Aptos"/>
          <w:b w:val="0"/>
          <w:color w:val="auto"/>
          <w:sz w:val="21"/>
          <w:szCs w:val="22"/>
        </w:rPr>
      </w:pPr>
      <w:bookmarkStart w:id="233" w:name="_Toc211887972"/>
      <w:bookmarkStart w:id="234" w:name="_Toc227528734"/>
      <w:r w:rsidRPr="001E23EF">
        <w:rPr>
          <w:rFonts w:ascii="Aptos" w:eastAsia="Aptos" w:hAnsi="Aptos" w:cs="Aptos"/>
          <w:b w:val="0"/>
          <w:color w:val="auto"/>
          <w:sz w:val="21"/>
          <w:szCs w:val="22"/>
        </w:rPr>
        <w:t>Each child’s emergency contact information and medical needs are included in the centre’s emergency materials.</w:t>
      </w:r>
      <w:bookmarkEnd w:id="233"/>
      <w:bookmarkEnd w:id="234"/>
    </w:p>
    <w:p w14:paraId="17CCCC8F" w14:textId="77777777" w:rsidR="00C124C2" w:rsidRPr="00C124C2" w:rsidRDefault="00C124C2" w:rsidP="00C124C2">
      <w:pPr>
        <w:pStyle w:val="Heading3"/>
        <w:rPr>
          <w:rFonts w:ascii="Calibri" w:eastAsia="Calibri" w:hAnsi="Calibri" w:cs="Calibri"/>
          <w:bCs/>
          <w:color w:val="auto"/>
          <w:sz w:val="22"/>
          <w:szCs w:val="22"/>
        </w:rPr>
      </w:pPr>
      <w:bookmarkStart w:id="235" w:name="_Toc211887973"/>
      <w:bookmarkStart w:id="236" w:name="_Toc227528735"/>
      <w:r w:rsidRPr="00C124C2">
        <w:rPr>
          <w:rFonts w:cs="Aptos Display"/>
          <w:bCs/>
          <w:szCs w:val="22"/>
        </w:rPr>
        <w:t>After the Emergency</w:t>
      </w:r>
      <w:bookmarkEnd w:id="235"/>
      <w:bookmarkEnd w:id="236"/>
    </w:p>
    <w:p w14:paraId="26D039E8" w14:textId="77777777" w:rsidR="00C124C2" w:rsidRPr="001E23EF" w:rsidRDefault="00C124C2" w:rsidP="00C124C2">
      <w:pPr>
        <w:pStyle w:val="Heading3"/>
        <w:rPr>
          <w:rFonts w:ascii="Aptos" w:eastAsia="Aptos" w:hAnsi="Aptos" w:cs="Aptos"/>
          <w:b w:val="0"/>
          <w:color w:val="auto"/>
          <w:sz w:val="21"/>
          <w:szCs w:val="22"/>
        </w:rPr>
      </w:pPr>
      <w:bookmarkStart w:id="237" w:name="_Toc211887974"/>
      <w:bookmarkStart w:id="238" w:name="_Toc227528736"/>
      <w:r w:rsidRPr="001E23EF">
        <w:rPr>
          <w:rFonts w:ascii="Aptos" w:eastAsia="Aptos" w:hAnsi="Aptos" w:cs="Aptos"/>
          <w:b w:val="0"/>
          <w:color w:val="auto"/>
          <w:sz w:val="21"/>
          <w:szCs w:val="22"/>
        </w:rPr>
        <w:t>Once the emergency has ended, staff will:</w:t>
      </w:r>
      <w:bookmarkEnd w:id="237"/>
      <w:bookmarkEnd w:id="238"/>
    </w:p>
    <w:p w14:paraId="1D4A365A" w14:textId="77777777" w:rsidR="00C124C2" w:rsidRPr="001E23EF" w:rsidRDefault="00C124C2" w:rsidP="00C124C2">
      <w:pPr>
        <w:pStyle w:val="Heading3"/>
        <w:numPr>
          <w:ilvl w:val="0"/>
          <w:numId w:val="40"/>
        </w:numPr>
        <w:spacing w:before="0" w:after="0"/>
        <w:rPr>
          <w:rFonts w:ascii="Aptos" w:eastAsia="Aptos" w:hAnsi="Aptos" w:cs="Aptos"/>
          <w:b w:val="0"/>
          <w:color w:val="auto"/>
          <w:sz w:val="21"/>
          <w:szCs w:val="22"/>
        </w:rPr>
      </w:pPr>
      <w:bookmarkStart w:id="239" w:name="_Toc211887975"/>
      <w:bookmarkStart w:id="240" w:name="_Toc227528737"/>
      <w:r w:rsidRPr="001E23EF">
        <w:rPr>
          <w:rFonts w:ascii="Aptos" w:eastAsia="Aptos" w:hAnsi="Aptos" w:cs="Aptos"/>
          <w:b w:val="0"/>
          <w:color w:val="auto"/>
          <w:sz w:val="21"/>
          <w:szCs w:val="22"/>
        </w:rPr>
        <w:t>Ensure all children are safe and accounted for</w:t>
      </w:r>
      <w:bookmarkEnd w:id="239"/>
      <w:bookmarkEnd w:id="240"/>
    </w:p>
    <w:p w14:paraId="4313CF98" w14:textId="77777777" w:rsidR="00C124C2" w:rsidRPr="001E23EF" w:rsidRDefault="00C124C2" w:rsidP="00C124C2">
      <w:pPr>
        <w:pStyle w:val="Heading3"/>
        <w:numPr>
          <w:ilvl w:val="0"/>
          <w:numId w:val="40"/>
        </w:numPr>
        <w:spacing w:before="0" w:after="0"/>
        <w:rPr>
          <w:rFonts w:ascii="Aptos" w:eastAsia="Aptos" w:hAnsi="Aptos" w:cs="Aptos"/>
          <w:b w:val="0"/>
          <w:color w:val="auto"/>
          <w:sz w:val="21"/>
          <w:szCs w:val="22"/>
        </w:rPr>
      </w:pPr>
      <w:bookmarkStart w:id="241" w:name="_Toc211887976"/>
      <w:bookmarkStart w:id="242" w:name="_Toc227528738"/>
      <w:r w:rsidRPr="001E23EF">
        <w:rPr>
          <w:rFonts w:ascii="Aptos" w:eastAsia="Aptos" w:hAnsi="Aptos" w:cs="Aptos"/>
          <w:b w:val="0"/>
          <w:color w:val="auto"/>
          <w:sz w:val="21"/>
          <w:szCs w:val="22"/>
        </w:rPr>
        <w:t>Contact families with updates and next steps</w:t>
      </w:r>
      <w:bookmarkEnd w:id="241"/>
      <w:bookmarkEnd w:id="242"/>
    </w:p>
    <w:p w14:paraId="6A0FDD32" w14:textId="77777777" w:rsidR="00C124C2" w:rsidRPr="001E23EF" w:rsidRDefault="00C124C2" w:rsidP="00C124C2">
      <w:pPr>
        <w:pStyle w:val="Heading3"/>
        <w:numPr>
          <w:ilvl w:val="0"/>
          <w:numId w:val="40"/>
        </w:numPr>
        <w:spacing w:before="0" w:after="0"/>
        <w:rPr>
          <w:rFonts w:ascii="Aptos" w:eastAsia="Aptos" w:hAnsi="Aptos" w:cs="Aptos"/>
          <w:b w:val="0"/>
          <w:color w:val="auto"/>
          <w:sz w:val="21"/>
          <w:szCs w:val="22"/>
        </w:rPr>
      </w:pPr>
      <w:bookmarkStart w:id="243" w:name="_Toc211887977"/>
      <w:bookmarkStart w:id="244" w:name="_Toc227528739"/>
      <w:r w:rsidRPr="001E23EF">
        <w:rPr>
          <w:rFonts w:ascii="Aptos" w:eastAsia="Aptos" w:hAnsi="Aptos" w:cs="Aptos"/>
          <w:b w:val="0"/>
          <w:color w:val="auto"/>
          <w:sz w:val="21"/>
          <w:szCs w:val="22"/>
        </w:rPr>
        <w:lastRenderedPageBreak/>
        <w:t>Conduct a debrief with staff, parents, and children to review the situation and provide support if needed</w:t>
      </w:r>
      <w:bookmarkEnd w:id="243"/>
      <w:bookmarkEnd w:id="244"/>
    </w:p>
    <w:p w14:paraId="7DA5C557" w14:textId="77777777" w:rsidR="00C124C2" w:rsidRPr="001E23EF" w:rsidRDefault="00C124C2" w:rsidP="00C124C2">
      <w:pPr>
        <w:pStyle w:val="Heading3"/>
        <w:rPr>
          <w:rFonts w:ascii="Aptos" w:eastAsia="Aptos" w:hAnsi="Aptos" w:cs="Aptos"/>
          <w:b w:val="0"/>
          <w:color w:val="auto"/>
          <w:sz w:val="21"/>
          <w:szCs w:val="22"/>
        </w:rPr>
      </w:pPr>
      <w:bookmarkStart w:id="245" w:name="_Toc211887978"/>
      <w:bookmarkStart w:id="246" w:name="_Toc227528740"/>
      <w:r w:rsidRPr="001E23EF">
        <w:rPr>
          <w:rFonts w:ascii="Aptos" w:eastAsia="Aptos" w:hAnsi="Aptos" w:cs="Aptos"/>
          <w:b w:val="0"/>
          <w:color w:val="auto"/>
          <w:sz w:val="21"/>
          <w:szCs w:val="22"/>
        </w:rPr>
        <w:t>The Board of Directors and Executive Director will work together to determine next steps for reopening or temporary relocation if required.</w:t>
      </w:r>
      <w:bookmarkEnd w:id="245"/>
      <w:bookmarkEnd w:id="246"/>
    </w:p>
    <w:p w14:paraId="5B909650" w14:textId="77777777" w:rsidR="009739B0" w:rsidRDefault="00564F38">
      <w:pPr>
        <w:pStyle w:val="Heading3"/>
      </w:pPr>
      <w:bookmarkStart w:id="247" w:name="_Toc211887979"/>
      <w:bookmarkStart w:id="248" w:name="_Toc227528741"/>
      <w:r>
        <w:rPr>
          <w:rFonts w:cs="Aptos Display"/>
        </w:rPr>
        <w:t>Infectious Diseases, Outbreaks and Pandemic Information</w:t>
      </w:r>
      <w:bookmarkEnd w:id="247"/>
      <w:bookmarkEnd w:id="248"/>
      <w:r>
        <w:rPr>
          <w:rFonts w:cs="Aptos Display"/>
        </w:rPr>
        <w:t xml:space="preserve"> </w:t>
      </w:r>
    </w:p>
    <w:p w14:paraId="54E350B4" w14:textId="77777777" w:rsidR="009739B0" w:rsidRDefault="00564F38">
      <w:pPr>
        <w:numPr>
          <w:ilvl w:val="0"/>
          <w:numId w:val="11"/>
        </w:numPr>
        <w:spacing w:after="0"/>
        <w:ind w:left="360"/>
      </w:pPr>
      <w:r>
        <w:t xml:space="preserve">In the event of a pandemic, the Medical Officer of Health, Niagara Region Public Health will be the Authority in Charge and will have the authority to activate the Niagara Region’s Pandemic Response. </w:t>
      </w:r>
    </w:p>
    <w:p w14:paraId="2F9BFAD5" w14:textId="77777777" w:rsidR="009739B0" w:rsidRDefault="00564F38">
      <w:pPr>
        <w:numPr>
          <w:ilvl w:val="0"/>
          <w:numId w:val="11"/>
        </w:numPr>
        <w:ind w:left="360"/>
      </w:pPr>
      <w:r>
        <w:t xml:space="preserve">The Preschool will act according to outlines set by the Niagara Region Health Department – Health and Safety Manual for Child Care Providers. </w:t>
      </w:r>
    </w:p>
    <w:p w14:paraId="0DF2975F" w14:textId="77777777" w:rsidR="009739B0" w:rsidRDefault="00564F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 xml:space="preserve">For local information updates, click on </w:t>
      </w:r>
      <w:hyperlink r:id="rId12">
        <w:r w:rsidR="009739B0">
          <w:rPr>
            <w:color w:val="1155CC"/>
            <w:u w:val="single"/>
          </w:rPr>
          <w:t>www.niagararegion.ca</w:t>
        </w:r>
      </w:hyperlink>
      <w:r>
        <w:t xml:space="preserve"> or call the Niagara Region Public Health Department information line, (905) 688-8248 ext. 7765 or toll free 1-888-505-6074 ext. 776</w:t>
      </w:r>
    </w:p>
    <w:p w14:paraId="2EA5D0C2" w14:textId="77777777" w:rsidR="009739B0" w:rsidRDefault="00564F38">
      <w:pPr>
        <w:pStyle w:val="Heading2"/>
        <w:rPr>
          <w:sz w:val="22"/>
          <w:szCs w:val="22"/>
        </w:rPr>
      </w:pPr>
      <w:r>
        <w:rPr>
          <w:rFonts w:cs="Aptos Display"/>
        </w:rPr>
        <w:br w:type="page"/>
      </w:r>
      <w:bookmarkStart w:id="249" w:name="_Toc227528742"/>
      <w:r>
        <w:rPr>
          <w:rFonts w:cs="Aptos Display"/>
          <w:szCs w:val="22"/>
        </w:rPr>
        <w:lastRenderedPageBreak/>
        <w:t>SAFE ARRIVAL AND DISMISSAL POLICY AND PROCEDURE</w:t>
      </w:r>
      <w:bookmarkEnd w:id="249"/>
    </w:p>
    <w:p w14:paraId="2A4673A0" w14:textId="77777777" w:rsidR="009739B0" w:rsidRDefault="00564F38">
      <w:pPr>
        <w:pStyle w:val="Heading3"/>
      </w:pPr>
      <w:bookmarkStart w:id="250" w:name="_dv5yms1itrb4" w:colFirst="0" w:colLast="0"/>
      <w:bookmarkStart w:id="251" w:name="_Toc211887981"/>
      <w:bookmarkStart w:id="252" w:name="_Toc227528743"/>
      <w:bookmarkEnd w:id="250"/>
      <w:r>
        <w:rPr>
          <w:rFonts w:cs="Aptos Display"/>
        </w:rPr>
        <w:t>Purpose</w:t>
      </w:r>
      <w:bookmarkEnd w:id="251"/>
      <w:bookmarkEnd w:id="252"/>
    </w:p>
    <w:p w14:paraId="6BCE9019" w14:textId="77777777" w:rsidR="009739B0" w:rsidRDefault="00564F38">
      <w:r>
        <w:t xml:space="preserve">This policy and the procedures within help support the safe arrival and dismissal of children receiving care. </w:t>
      </w:r>
    </w:p>
    <w:p w14:paraId="6E7AFA27" w14:textId="77777777" w:rsidR="009739B0" w:rsidRDefault="00564F38">
      <w:pPr>
        <w:spacing w:before="240" w:after="240"/>
      </w:pPr>
      <w:r>
        <w:t xml:space="preserve">This policy will provide staff, students and volunteers with a clear understanding of their roles and responsibilities for ensuring the safe arrival and dismissal of children receiving care, including what steps are to be taken when a child does not arrive at the </w:t>
      </w:r>
      <w:proofErr w:type="gramStart"/>
      <w:r>
        <w:t>child care</w:t>
      </w:r>
      <w:proofErr w:type="gramEnd"/>
      <w:r>
        <w:t xml:space="preserve"> centre as expected, as well as steps to follow to ensure the safe dismissal of children.</w:t>
      </w:r>
    </w:p>
    <w:p w14:paraId="7EDB99BC" w14:textId="77777777" w:rsidR="009739B0" w:rsidRDefault="00564F38">
      <w:pPr>
        <w:spacing w:before="240" w:after="240"/>
      </w:pPr>
      <w:r>
        <w:t>This policy is intended to fulfill the obligations set out under Ontario Regulation 137/15 for policies and procedures regarding the safe arrival and dismissal of children in care.</w:t>
      </w:r>
    </w:p>
    <w:p w14:paraId="49A5ACF8" w14:textId="77777777" w:rsidR="009739B0" w:rsidRDefault="00564F38">
      <w:pPr>
        <w:spacing w:before="240" w:after="240"/>
      </w:pPr>
      <w:r>
        <w:t>Note: definitions for terms used throughout this policy are provided in a Glossary at the end of the document.</w:t>
      </w:r>
    </w:p>
    <w:p w14:paraId="73E980AE" w14:textId="77777777" w:rsidR="009739B0" w:rsidRDefault="00564F38">
      <w:pPr>
        <w:pStyle w:val="Heading3"/>
      </w:pPr>
      <w:bookmarkStart w:id="253" w:name="_s4wuk5vlni6v" w:colFirst="0" w:colLast="0"/>
      <w:bookmarkStart w:id="254" w:name="_Toc211887982"/>
      <w:bookmarkStart w:id="255" w:name="_Toc227528744"/>
      <w:bookmarkEnd w:id="253"/>
      <w:r>
        <w:rPr>
          <w:rFonts w:cs="Aptos Display"/>
        </w:rPr>
        <w:t>Policy</w:t>
      </w:r>
      <w:bookmarkEnd w:id="254"/>
      <w:bookmarkEnd w:id="255"/>
    </w:p>
    <w:p w14:paraId="5FFA8434" w14:textId="77777777" w:rsidR="009739B0" w:rsidRDefault="00564F38">
      <w:r>
        <w:t xml:space="preserve">Grimsby Community Preschool will ensure that any child receiving </w:t>
      </w:r>
      <w:proofErr w:type="gramStart"/>
      <w:r>
        <w:t>child care</w:t>
      </w:r>
      <w:proofErr w:type="gramEnd"/>
      <w:r>
        <w:t xml:space="preserve"> at the </w:t>
      </w:r>
      <w:proofErr w:type="gramStart"/>
      <w:r>
        <w:t>child care</w:t>
      </w:r>
      <w:proofErr w:type="gramEnd"/>
      <w:r>
        <w:t xml:space="preserve"> centre is only released to the child’s parent/guardian or an individual that the parent/guardian has provided written authorization the </w:t>
      </w:r>
      <w:proofErr w:type="gramStart"/>
      <w:r>
        <w:t>child care</w:t>
      </w:r>
      <w:proofErr w:type="gramEnd"/>
      <w:r>
        <w:t xml:space="preserve"> centre may release the child to. Grimsby Community Preschool will only dismiss children into the care of their parent/guardian or another authorized individual.  The centre will not release any children from care without supervision.  Where a child does not arrive in care as expected or is not picked up as expected, staff must follow the safe arrival and dismissal procedures set out below.</w:t>
      </w:r>
    </w:p>
    <w:p w14:paraId="28AE956F" w14:textId="77777777" w:rsidR="009739B0" w:rsidRDefault="00564F38">
      <w:pPr>
        <w:pStyle w:val="Heading3"/>
      </w:pPr>
      <w:bookmarkStart w:id="256" w:name="_uwn9wgp6qfxr" w:colFirst="0" w:colLast="0"/>
      <w:bookmarkStart w:id="257" w:name="_Toc211887983"/>
      <w:bookmarkStart w:id="258" w:name="_Toc227528745"/>
      <w:bookmarkEnd w:id="256"/>
      <w:r>
        <w:rPr>
          <w:rFonts w:cs="Aptos Display"/>
        </w:rPr>
        <w:t>Procedures</w:t>
      </w:r>
      <w:bookmarkEnd w:id="257"/>
      <w:bookmarkEnd w:id="258"/>
    </w:p>
    <w:p w14:paraId="4CA7954C" w14:textId="77777777" w:rsidR="009739B0" w:rsidRDefault="00564F38">
      <w:pPr>
        <w:pStyle w:val="Heading3"/>
      </w:pPr>
      <w:bookmarkStart w:id="259" w:name="_kyzuhjldc3dq" w:colFirst="0" w:colLast="0"/>
      <w:bookmarkStart w:id="260" w:name="_Toc211887984"/>
      <w:bookmarkStart w:id="261" w:name="_Toc227528746"/>
      <w:bookmarkEnd w:id="259"/>
      <w:r>
        <w:rPr>
          <w:rFonts w:cs="Aptos Display"/>
        </w:rPr>
        <w:t>Accepting a child into care</w:t>
      </w:r>
      <w:bookmarkEnd w:id="260"/>
      <w:bookmarkEnd w:id="261"/>
    </w:p>
    <w:p w14:paraId="54175382" w14:textId="77777777" w:rsidR="009739B0" w:rsidRDefault="00564F38">
      <w:pPr>
        <w:rPr>
          <w:b/>
        </w:rPr>
      </w:pPr>
      <w:r>
        <w:rPr>
          <w:b/>
        </w:rPr>
        <w:t>When accepting a child into care at the time of drop-off, program staff in the room must:</w:t>
      </w:r>
    </w:p>
    <w:p w14:paraId="1DEB8655" w14:textId="77777777" w:rsidR="009739B0" w:rsidRDefault="00564F38">
      <w:pPr>
        <w:numPr>
          <w:ilvl w:val="0"/>
          <w:numId w:val="8"/>
        </w:numPr>
        <w:tabs>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0"/>
      </w:pPr>
      <w:r>
        <w:t xml:space="preserve">Record the child’s arrival classroom attendance record on </w:t>
      </w:r>
      <w:proofErr w:type="spellStart"/>
      <w:r>
        <w:t>Lillio</w:t>
      </w:r>
      <w:proofErr w:type="spellEnd"/>
      <w:r>
        <w:t>.</w:t>
      </w:r>
    </w:p>
    <w:p w14:paraId="6F8D3821" w14:textId="77777777" w:rsidR="009739B0" w:rsidRDefault="00564F38">
      <w:pPr>
        <w:numPr>
          <w:ilvl w:val="0"/>
          <w:numId w:val="8"/>
        </w:numPr>
        <w:tabs>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0"/>
      </w:pPr>
      <w:r>
        <w:t>The parent/guardian must communicate at the arrival time any relevant information regarding a change in the child’s departure routing.  This can include a change in the scheduled departure time or that someone other than the child’s parent/guardians will be picking up. The staff must confirm that the person is listed on the Parent Pick Up Consent, where the individual is not listed, ask the parent/guardian to provide authorization for pick-up in writing and this will be documented (e.g., note or email).</w:t>
      </w:r>
    </w:p>
    <w:p w14:paraId="17AF2E3F" w14:textId="77777777" w:rsidR="009739B0" w:rsidRDefault="00564F38">
      <w:pPr>
        <w:numPr>
          <w:ilvl w:val="0"/>
          <w:numId w:val="8"/>
        </w:numPr>
        <w:tabs>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pPr>
      <w:r>
        <w:t>document the change in pick-up procedure in the daily written record</w:t>
      </w:r>
    </w:p>
    <w:p w14:paraId="368DDBB6" w14:textId="77777777" w:rsidR="009739B0" w:rsidRDefault="00564F38">
      <w:pPr>
        <w:tabs>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line="283" w:lineRule="auto"/>
        <w:rPr>
          <w:b/>
        </w:rPr>
      </w:pPr>
      <w:r>
        <w:rPr>
          <w:b/>
        </w:rPr>
        <w:t>Where a child has not arrived in care as expected:</w:t>
      </w:r>
    </w:p>
    <w:p w14:paraId="7B32B120" w14:textId="77777777" w:rsidR="009739B0" w:rsidRDefault="00564F38">
      <w:pPr>
        <w:tabs>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240"/>
      </w:pPr>
      <w:r>
        <w:t xml:space="preserve">Where a child does not arrive at the </w:t>
      </w:r>
      <w:proofErr w:type="gramStart"/>
      <w:r>
        <w:t>child care</w:t>
      </w:r>
      <w:proofErr w:type="gramEnd"/>
      <w:r>
        <w:t xml:space="preserve"> centre and the parent/guardian has not communicated a change in drop-off by either leaving a voice message, marking them absent on </w:t>
      </w:r>
      <w:proofErr w:type="spellStart"/>
      <w:r>
        <w:t>Lillio</w:t>
      </w:r>
      <w:proofErr w:type="spellEnd"/>
      <w:r>
        <w:t xml:space="preserve"> or advising the staff the day before, the staff in the classroom will mark the child absent on </w:t>
      </w:r>
      <w:proofErr w:type="spellStart"/>
      <w:r>
        <w:t>Lillio</w:t>
      </w:r>
      <w:proofErr w:type="spellEnd"/>
      <w:r>
        <w:t xml:space="preserve">.  At the first opportunity when ratios allow, a message will be sent to the parent/guardian via </w:t>
      </w:r>
      <w:proofErr w:type="spellStart"/>
      <w:r>
        <w:t>Lillio</w:t>
      </w:r>
      <w:proofErr w:type="spellEnd"/>
      <w:r>
        <w:t xml:space="preserve"> to confirm the absence by the classroom supervisor or program lead.  This communication will serve as the sole notification from the </w:t>
      </w:r>
      <w:r>
        <w:lastRenderedPageBreak/>
        <w:t>centre regardless of whether a response is received from the parent/guardian. Families may choose to opt out of notifications by indicating in writing to the Executive Director.</w:t>
      </w:r>
    </w:p>
    <w:p w14:paraId="62C21AEC" w14:textId="77777777" w:rsidR="009739B0" w:rsidRDefault="00564F38">
      <w:pPr>
        <w:pStyle w:val="Heading3"/>
      </w:pPr>
      <w:bookmarkStart w:id="262" w:name="_hxgnvrmaqs5a" w:colFirst="0" w:colLast="0"/>
      <w:bookmarkStart w:id="263" w:name="_Toc211887985"/>
      <w:bookmarkStart w:id="264" w:name="_Toc227528747"/>
      <w:bookmarkEnd w:id="262"/>
      <w:r>
        <w:rPr>
          <w:rFonts w:cs="Aptos Display"/>
        </w:rPr>
        <w:t>Releasing a child from care</w:t>
      </w:r>
      <w:bookmarkEnd w:id="263"/>
      <w:bookmarkEnd w:id="264"/>
    </w:p>
    <w:p w14:paraId="4B8FCB24" w14:textId="77777777" w:rsidR="009739B0" w:rsidRDefault="00564F38">
      <w:r>
        <w:t xml:space="preserve">The staff who is supervising the child at the time of pick-up shall only release the child to the child’s parent/guardian or individual that he parent/guardian has provided written authorization that the </w:t>
      </w:r>
      <w:proofErr w:type="gramStart"/>
      <w:r>
        <w:t>child care</w:t>
      </w:r>
      <w:proofErr w:type="gramEnd"/>
      <w:r>
        <w:t xml:space="preserve"> may release to.  Where the staff does not know the individual picking up the </w:t>
      </w:r>
      <w:proofErr w:type="spellStart"/>
      <w:r>
        <w:t>chile</w:t>
      </w:r>
      <w:proofErr w:type="spellEnd"/>
      <w:r>
        <w:t xml:space="preserve"> (i.e., parent/guardian or authorized individual),</w:t>
      </w:r>
    </w:p>
    <w:p w14:paraId="66710422" w14:textId="77777777" w:rsidR="009739B0" w:rsidRDefault="00564F38">
      <w:pPr>
        <w:numPr>
          <w:ilvl w:val="0"/>
          <w:numId w:val="8"/>
        </w:numPr>
        <w:tabs>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0"/>
        <w:rPr>
          <w:color w:val="000000"/>
        </w:rPr>
      </w:pPr>
      <w:r>
        <w:t>confirm with another staff member that the individual picking up is the child’s parent/guardian/authorized individual</w:t>
      </w:r>
    </w:p>
    <w:p w14:paraId="18B88750" w14:textId="77777777" w:rsidR="009739B0" w:rsidRDefault="00564F38">
      <w:pPr>
        <w:numPr>
          <w:ilvl w:val="0"/>
          <w:numId w:val="8"/>
        </w:numPr>
        <w:tabs>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0" w:line="283" w:lineRule="auto"/>
      </w:pPr>
      <w:r>
        <w:t>where the above is not possible, ask the parent/guardian/authorized individual for photo identification and confirm the individual’s information against the parent/guardian/authorized individual’s name on the child’s file or written authorization.</w:t>
      </w:r>
    </w:p>
    <w:p w14:paraId="7A2BBE4F" w14:textId="77777777" w:rsidR="009739B0" w:rsidRDefault="009739B0">
      <w:pPr>
        <w:tabs>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rPr>
          <w:color w:val="000000"/>
        </w:rPr>
      </w:pPr>
    </w:p>
    <w:p w14:paraId="7B30CA04" w14:textId="77777777" w:rsidR="009739B0" w:rsidRDefault="00564F38">
      <w:r>
        <w:t>Staff will only release children from care to the parent/guardian or other authorized adult.  Under NO circumstances will children be released from care to walk home alone.</w:t>
      </w:r>
    </w:p>
    <w:p w14:paraId="19C2FC42" w14:textId="77777777" w:rsidR="009739B0" w:rsidRDefault="00564F38">
      <w:pPr>
        <w:rPr>
          <w:b/>
        </w:rPr>
      </w:pPr>
      <w:r>
        <w:rPr>
          <w:b/>
        </w:rPr>
        <w:t>Where a child has not been picked up as expected/not picked up and the center is closed: (the following procedure will be followed for both scenarios)</w:t>
      </w:r>
    </w:p>
    <w:p w14:paraId="68542CBE" w14:textId="77777777" w:rsidR="009739B0" w:rsidRDefault="00564F38">
      <w:pPr>
        <w:spacing w:before="120" w:after="240"/>
      </w:pPr>
      <w:r>
        <w:t xml:space="preserve">Grimsby Community Preschool closes at </w:t>
      </w:r>
      <w:r w:rsidR="00396F1B">
        <w:t>4:30 PM</w:t>
      </w:r>
      <w:r>
        <w:t xml:space="preserve">.  After that time, a parent/guardian is late.  The following steps will be taken for </w:t>
      </w:r>
      <w:r>
        <w:rPr>
          <w:u w:val="single"/>
        </w:rPr>
        <w:t>both when a child is not picked up as expected and or not picked up when the center is closed.</w:t>
      </w:r>
      <w:r>
        <w:t xml:space="preserve">  </w:t>
      </w:r>
    </w:p>
    <w:p w14:paraId="00455AC8" w14:textId="77777777" w:rsidR="009739B0" w:rsidRDefault="00564F38">
      <w:pPr>
        <w:numPr>
          <w:ilvl w:val="0"/>
          <w:numId w:val="8"/>
        </w:numPr>
        <w:tabs>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0"/>
      </w:pPr>
      <w:r>
        <w:t>Where a parent/guardian has previously communicated with the staff a specific time or time frame that their child is to be picked up from care and or the child has not been picked up by closing the Classroom Supervisor or Program Lead shall contact the parent/guardian with a phone call.  The educators will try to determine if the parent/guardian is enroute.</w:t>
      </w:r>
    </w:p>
    <w:p w14:paraId="7FB85164" w14:textId="77777777" w:rsidR="009739B0" w:rsidRDefault="00564F38">
      <w:pPr>
        <w:numPr>
          <w:ilvl w:val="0"/>
          <w:numId w:val="8"/>
        </w:numPr>
        <w:tabs>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0"/>
      </w:pPr>
      <w:r>
        <w:t>Where the staff is unable to reach the parent/guardian or the authorized individual, and there is no indication that the individual is on their way, staff must contact the next parent/guardian on the Parent Pick Up Consent list. They will then continue to call the emergency contacts as well.</w:t>
      </w:r>
    </w:p>
    <w:p w14:paraId="5D176602" w14:textId="77777777" w:rsidR="009739B0" w:rsidRDefault="00564F38">
      <w:pPr>
        <w:numPr>
          <w:ilvl w:val="0"/>
          <w:numId w:val="8"/>
        </w:numPr>
        <w:tabs>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0"/>
      </w:pPr>
      <w:r>
        <w:t>The educators will contact the centers Executive Director to inform them that the child has not been picked up from care and they are following the procedure.</w:t>
      </w:r>
    </w:p>
    <w:p w14:paraId="65B14C8A" w14:textId="77777777" w:rsidR="009739B0" w:rsidRDefault="00564F38">
      <w:pPr>
        <w:numPr>
          <w:ilvl w:val="0"/>
          <w:numId w:val="8"/>
        </w:numPr>
        <w:tabs>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0"/>
      </w:pPr>
      <w:r>
        <w:t xml:space="preserve">If the child has not been picked up 30 minutes after the communicated time or by </w:t>
      </w:r>
      <w:r w:rsidR="008F69D6">
        <w:t>5:00 PM</w:t>
      </w:r>
      <w:r>
        <w:t xml:space="preserve">, and we have not heard from a parent/guardian or emergency contact, the educators will continue to try and reach them for another 30 minutes or until </w:t>
      </w:r>
      <w:r w:rsidR="008F69D6">
        <w:t>5:30 PM</w:t>
      </w:r>
    </w:p>
    <w:p w14:paraId="5DD246F6" w14:textId="77777777" w:rsidR="009739B0" w:rsidRDefault="00564F38">
      <w:pPr>
        <w:numPr>
          <w:ilvl w:val="0"/>
          <w:numId w:val="8"/>
        </w:numPr>
        <w:tabs>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0"/>
      </w:pPr>
      <w:r>
        <w:t xml:space="preserve">Where the staff is unable to reach the parent/guardian or any other authorized individual listed on the child’s file (e.g., the emergency contacts) by 4:00pm, the staff shall proceed with contacting the local Children’s Aid Society (CAS) 905-937-7731. Staff shall follow the CAS’s direction with respect to next steps. </w:t>
      </w:r>
    </w:p>
    <w:p w14:paraId="66F93CBB" w14:textId="77777777" w:rsidR="009739B0" w:rsidRDefault="009739B0">
      <w:pPr>
        <w:rPr>
          <w:b/>
        </w:rPr>
      </w:pPr>
    </w:p>
    <w:p w14:paraId="029BCB52" w14:textId="77777777" w:rsidR="009739B0" w:rsidRDefault="009739B0">
      <w:pPr>
        <w:rPr>
          <w:b/>
        </w:rPr>
      </w:pPr>
    </w:p>
    <w:p w14:paraId="30A01DDD" w14:textId="77777777" w:rsidR="009739B0" w:rsidRDefault="009739B0">
      <w:pPr>
        <w:rPr>
          <w:b/>
        </w:rPr>
      </w:pPr>
    </w:p>
    <w:p w14:paraId="09A66FBF" w14:textId="77777777" w:rsidR="009739B0" w:rsidRDefault="00564F38">
      <w:pPr>
        <w:pStyle w:val="Heading1"/>
      </w:pPr>
      <w:bookmarkStart w:id="265" w:name="_Toc227528748"/>
      <w:r>
        <w:rPr>
          <w:rFonts w:cs="Aptos Display"/>
        </w:rPr>
        <w:lastRenderedPageBreak/>
        <w:t>MEMBERSHIP</w:t>
      </w:r>
      <w:bookmarkEnd w:id="265"/>
      <w:r>
        <w:rPr>
          <w:rFonts w:cs="Aptos Display"/>
        </w:rPr>
        <w:t xml:space="preserve"> </w:t>
      </w:r>
    </w:p>
    <w:p w14:paraId="5119984D" w14:textId="77777777" w:rsidR="009739B0" w:rsidRDefault="00564F38">
      <w:pPr>
        <w:pStyle w:val="Heading2"/>
      </w:pPr>
      <w:bookmarkStart w:id="266" w:name="_Toc227528749"/>
      <w:r>
        <w:rPr>
          <w:rFonts w:cs="Aptos Display"/>
        </w:rPr>
        <w:t>BOARD OF DIRECTORS</w:t>
      </w:r>
      <w:bookmarkEnd w:id="266"/>
    </w:p>
    <w:p w14:paraId="5DF4985D" w14:textId="77777777" w:rsidR="009739B0" w:rsidRDefault="00564F38">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 xml:space="preserve">As a not-for-profit, the organization relies on a volunteer Board to oversee parts of the organization. We are always looking for positive, engaged, and strategic-minded individuals to join the volunteer team. </w:t>
      </w:r>
    </w:p>
    <w:p w14:paraId="0B861230" w14:textId="77777777" w:rsidR="009739B0" w:rsidRDefault="00564F38">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The board consists of 3-11 directors, who meet bi-monthly to represent the best interest of the preschool and the membership.</w:t>
      </w:r>
    </w:p>
    <w:p w14:paraId="31746C38" w14:textId="77777777" w:rsidR="009739B0" w:rsidRDefault="00564F38">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If you have questions about volunteering on the Board of Directors, please contact the president (</w:t>
      </w:r>
      <w:r>
        <w:rPr>
          <w:b/>
        </w:rPr>
        <w:t>president@grimsbycp.org</w:t>
      </w:r>
      <w:r>
        <w:t>) for more information!</w:t>
      </w:r>
    </w:p>
    <w:p w14:paraId="5A685D56" w14:textId="77777777" w:rsidR="009739B0" w:rsidRDefault="00564F38">
      <w:pPr>
        <w:pStyle w:val="Heading2"/>
      </w:pPr>
      <w:bookmarkStart w:id="267" w:name="_Toc227528750"/>
      <w:r>
        <w:rPr>
          <w:rFonts w:cs="Aptos Display"/>
        </w:rPr>
        <w:t>PARENT AND STUDENT VOLUNTEERS</w:t>
      </w:r>
      <w:bookmarkEnd w:id="267"/>
    </w:p>
    <w:p w14:paraId="70D18089" w14:textId="77777777" w:rsidR="009739B0" w:rsidRDefault="00564F38">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pPr>
      <w:r>
        <w:t xml:space="preserve">We encourage parents to come and visit the preschool whenever they like. We would appreciate not more than 2 parents per class at a time. </w:t>
      </w:r>
    </w:p>
    <w:p w14:paraId="303CEEDF" w14:textId="77777777" w:rsidR="00627CA7" w:rsidRDefault="00627CA7">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pPr>
    </w:p>
    <w:p w14:paraId="2CA4B874" w14:textId="77777777" w:rsidR="00627CA7" w:rsidRPr="006009C4" w:rsidRDefault="00627CA7" w:rsidP="00627CA7">
      <w:pPr>
        <w:numPr>
          <w:ilvl w:val="0"/>
          <w:numId w:val="41"/>
        </w:numPr>
        <w:spacing w:line="240" w:lineRule="auto"/>
      </w:pPr>
      <w:r w:rsidRPr="006009C4">
        <w:t xml:space="preserve">The ED/SUPERVISOR will interview or meet with the volunteer before they start providing care or guidance, to review the Preschool program, policies and procedures and answer any questions they may have. </w:t>
      </w:r>
    </w:p>
    <w:p w14:paraId="46451301" w14:textId="77777777" w:rsidR="00627CA7" w:rsidRPr="006009C4" w:rsidRDefault="00627CA7" w:rsidP="00627CA7">
      <w:pPr>
        <w:numPr>
          <w:ilvl w:val="0"/>
          <w:numId w:val="41"/>
        </w:numPr>
        <w:spacing w:line="240" w:lineRule="auto"/>
      </w:pPr>
      <w:r w:rsidRPr="006009C4">
        <w:t xml:space="preserve"> The volunteer will be asked to sign that they have reviewed and understood the policies and procedures.</w:t>
      </w:r>
    </w:p>
    <w:p w14:paraId="62F6F789" w14:textId="77777777" w:rsidR="00627CA7" w:rsidRPr="006009C4" w:rsidRDefault="00627CA7" w:rsidP="00627CA7">
      <w:pPr>
        <w:numPr>
          <w:ilvl w:val="0"/>
          <w:numId w:val="41"/>
        </w:numPr>
        <w:spacing w:line="240" w:lineRule="auto"/>
      </w:pPr>
      <w:r w:rsidRPr="006009C4">
        <w:t xml:space="preserve">Volunteers will be required to provide a satisfactory Criminal Reference Check with a Vulnerable Sector Search through the appropriate Police Services (valid within the last 6 months).  </w:t>
      </w:r>
    </w:p>
    <w:p w14:paraId="37832B5F" w14:textId="77777777" w:rsidR="00627CA7" w:rsidRPr="006009C4" w:rsidRDefault="00627CA7" w:rsidP="00627CA7">
      <w:pPr>
        <w:numPr>
          <w:ilvl w:val="0"/>
          <w:numId w:val="41"/>
        </w:numPr>
        <w:spacing w:line="240" w:lineRule="auto"/>
      </w:pPr>
      <w:r w:rsidRPr="006009C4">
        <w:t>Volunteers will be reminded that they do not have direct unsupervised access to the children at the preschool.</w:t>
      </w:r>
    </w:p>
    <w:p w14:paraId="3E23A4DE" w14:textId="77777777" w:rsidR="00627CA7" w:rsidRPr="006009C4" w:rsidRDefault="00627CA7" w:rsidP="00627CA7">
      <w:pPr>
        <w:numPr>
          <w:ilvl w:val="0"/>
          <w:numId w:val="41"/>
        </w:numPr>
        <w:spacing w:line="240" w:lineRule="auto"/>
      </w:pPr>
      <w:r w:rsidRPr="006009C4">
        <w:t xml:space="preserve">The volunteer will be given a tour of the Preschool. </w:t>
      </w:r>
    </w:p>
    <w:p w14:paraId="7878ABD1" w14:textId="77777777" w:rsidR="00627CA7" w:rsidRPr="006009C4" w:rsidRDefault="00627CA7" w:rsidP="00627CA7">
      <w:pPr>
        <w:numPr>
          <w:ilvl w:val="0"/>
          <w:numId w:val="41"/>
        </w:numPr>
        <w:spacing w:line="240" w:lineRule="auto"/>
      </w:pPr>
      <w:r w:rsidRPr="006009C4">
        <w:t>Program statement and implementation monitoring will be done by the ED/SUPERVISOR once during the school year for volunteers (parents or others). She will review it with them.</w:t>
      </w:r>
    </w:p>
    <w:p w14:paraId="48646298" w14:textId="77777777" w:rsidR="00627CA7" w:rsidRPr="006009C4" w:rsidRDefault="00627CA7" w:rsidP="00627CA7">
      <w:pPr>
        <w:numPr>
          <w:ilvl w:val="0"/>
          <w:numId w:val="41"/>
        </w:numPr>
        <w:spacing w:line="240" w:lineRule="auto"/>
      </w:pPr>
      <w:r w:rsidRPr="006009C4">
        <w:t>Volunteers have a duty of confidentiality and are subject to the Preschool Confidentiality Policy and will be reminded that what happens in the classroom stays in the classroom. The educator will provide parents with any necessary information.</w:t>
      </w:r>
    </w:p>
    <w:p w14:paraId="4E2729D3" w14:textId="77777777" w:rsidR="00627CA7" w:rsidRDefault="00627CA7" w:rsidP="00627CA7">
      <w:pPr>
        <w:pStyle w:val="ListNumber2"/>
        <w:tabs>
          <w:tab w:val="clear" w:pos="360"/>
        </w:tabs>
        <w:spacing w:line="240" w:lineRule="auto"/>
        <w:ind w:left="720" w:hanging="360"/>
        <w:rPr>
          <w:rFonts w:ascii="Calibri" w:hAnsi="Calibri"/>
          <w:sz w:val="22"/>
          <w:lang w:eastAsia="en-CA"/>
        </w:rPr>
      </w:pPr>
      <w:r w:rsidRPr="00627CA7">
        <w:rPr>
          <w:rFonts w:ascii="Aptos" w:hAnsi="Aptos"/>
          <w:sz w:val="21"/>
          <w:lang w:eastAsia="en-CA"/>
        </w:rPr>
        <w:t>The ED/SUPERVISOR and student will review what is required of them to complete their placement; the dress code of the centre, hours volunteered each day/needed to complete the placement and any other necessary information.</w:t>
      </w:r>
    </w:p>
    <w:p w14:paraId="4F7C5DDE" w14:textId="77777777" w:rsidR="00627CA7" w:rsidRPr="00627CA7" w:rsidRDefault="00627CA7" w:rsidP="00627CA7">
      <w:pPr>
        <w:pStyle w:val="ListNumber2"/>
        <w:numPr>
          <w:ilvl w:val="0"/>
          <w:numId w:val="0"/>
        </w:numPr>
        <w:spacing w:line="240" w:lineRule="auto"/>
        <w:ind w:left="720"/>
        <w:rPr>
          <w:rFonts w:ascii="Calibri" w:hAnsi="Calibri"/>
          <w:sz w:val="22"/>
          <w:lang w:eastAsia="en-CA"/>
        </w:rPr>
      </w:pPr>
    </w:p>
    <w:p w14:paraId="7129DBCC" w14:textId="77777777" w:rsidR="00627CA7" w:rsidRPr="00627CA7" w:rsidRDefault="00627CA7" w:rsidP="00627CA7">
      <w:pPr>
        <w:pStyle w:val="Heading3"/>
        <w:spacing w:after="0" w:line="240" w:lineRule="auto"/>
        <w:rPr>
          <w:color w:val="auto"/>
        </w:rPr>
      </w:pPr>
      <w:bookmarkStart w:id="268" w:name="_heading=h.mh4mhvdokmhv" w:colFirst="0" w:colLast="0"/>
      <w:bookmarkStart w:id="269" w:name="_Toc211887989"/>
      <w:bookmarkStart w:id="270" w:name="_Toc227528751"/>
      <w:bookmarkEnd w:id="268"/>
      <w:r w:rsidRPr="006009C4">
        <w:rPr>
          <w:rFonts w:cs="Aptos Display"/>
        </w:rPr>
        <w:t>Role of the Volunteer &amp; Student</w:t>
      </w:r>
      <w:bookmarkEnd w:id="269"/>
      <w:bookmarkEnd w:id="270"/>
    </w:p>
    <w:p w14:paraId="6DE20C41" w14:textId="77777777" w:rsidR="00627CA7" w:rsidRPr="006009C4" w:rsidRDefault="00627CA7" w:rsidP="00627CA7">
      <w:pPr>
        <w:numPr>
          <w:ilvl w:val="0"/>
          <w:numId w:val="42"/>
        </w:numPr>
        <w:spacing w:after="0"/>
      </w:pPr>
      <w:r w:rsidRPr="006009C4">
        <w:t>Volunteers will be asked to follow the educator’s lead in the classroom</w:t>
      </w:r>
    </w:p>
    <w:p w14:paraId="13FD1014" w14:textId="77777777" w:rsidR="00627CA7" w:rsidRPr="006009C4" w:rsidRDefault="00627CA7" w:rsidP="00627CA7">
      <w:pPr>
        <w:numPr>
          <w:ilvl w:val="0"/>
          <w:numId w:val="42"/>
        </w:numPr>
        <w:spacing w:after="0"/>
      </w:pPr>
      <w:r w:rsidRPr="006009C4">
        <w:t>Be the extra set of hands to the educator</w:t>
      </w:r>
    </w:p>
    <w:p w14:paraId="6E5E897B" w14:textId="77777777" w:rsidR="00627CA7" w:rsidRPr="006009C4" w:rsidRDefault="00627CA7" w:rsidP="00627CA7">
      <w:pPr>
        <w:numPr>
          <w:ilvl w:val="0"/>
          <w:numId w:val="42"/>
        </w:numPr>
        <w:spacing w:after="0"/>
      </w:pPr>
      <w:r w:rsidRPr="006009C4">
        <w:t>Fill/replace supplies</w:t>
      </w:r>
    </w:p>
    <w:p w14:paraId="3BCD390E" w14:textId="77777777" w:rsidR="00627CA7" w:rsidRPr="006009C4" w:rsidRDefault="00627CA7" w:rsidP="00627CA7">
      <w:pPr>
        <w:numPr>
          <w:ilvl w:val="0"/>
          <w:numId w:val="42"/>
        </w:numPr>
        <w:spacing w:after="0"/>
      </w:pPr>
      <w:r w:rsidRPr="006009C4">
        <w:t>Cleaning where necessary throughout the classroom</w:t>
      </w:r>
    </w:p>
    <w:p w14:paraId="4B12B436" w14:textId="77777777" w:rsidR="00627CA7" w:rsidRPr="006009C4" w:rsidRDefault="00627CA7" w:rsidP="00627CA7">
      <w:pPr>
        <w:numPr>
          <w:ilvl w:val="0"/>
          <w:numId w:val="42"/>
        </w:numPr>
        <w:spacing w:after="0"/>
      </w:pPr>
      <w:r w:rsidRPr="006009C4">
        <w:t>Assist with keeping the children engaged and involved in the activities</w:t>
      </w:r>
    </w:p>
    <w:p w14:paraId="27986B90" w14:textId="77777777" w:rsidR="00627CA7" w:rsidRPr="006009C4" w:rsidRDefault="00627CA7" w:rsidP="00627CA7">
      <w:pPr>
        <w:numPr>
          <w:ilvl w:val="0"/>
          <w:numId w:val="42"/>
        </w:numPr>
        <w:spacing w:after="0"/>
      </w:pPr>
      <w:r w:rsidRPr="006009C4">
        <w:t>At no time will the volunteer be unsupervised or left alone with any of the children at the centre</w:t>
      </w:r>
    </w:p>
    <w:p w14:paraId="1D633507" w14:textId="77777777" w:rsidR="00627CA7" w:rsidRPr="006009C4" w:rsidRDefault="00627CA7" w:rsidP="00627CA7">
      <w:pPr>
        <w:numPr>
          <w:ilvl w:val="0"/>
          <w:numId w:val="42"/>
        </w:numPr>
        <w:spacing w:after="0"/>
      </w:pPr>
      <w:r w:rsidRPr="006009C4">
        <w:t>The volunteer will be monitored by the ED/Supervisor</w:t>
      </w:r>
    </w:p>
    <w:p w14:paraId="01F60C7D" w14:textId="77777777" w:rsidR="00627CA7" w:rsidRDefault="00627CA7" w:rsidP="00627CA7">
      <w:pPr>
        <w:pBdr>
          <w:top w:val="nil"/>
          <w:left w:val="nil"/>
          <w:bottom w:val="nil"/>
          <w:right w:val="nil"/>
          <w:between w:val="nil"/>
        </w:pBdr>
        <w:spacing w:after="0" w:line="240" w:lineRule="auto"/>
        <w:jc w:val="both"/>
        <w:rPr>
          <w:rFonts w:eastAsia="Garamond" w:cs="Garamond"/>
          <w:color w:val="000000"/>
          <w:sz w:val="24"/>
          <w:szCs w:val="24"/>
        </w:rPr>
      </w:pPr>
    </w:p>
    <w:p w14:paraId="5749BAB3" w14:textId="77777777" w:rsidR="009739B0" w:rsidRDefault="00564F38">
      <w:pPr>
        <w:pStyle w:val="Heading2"/>
      </w:pPr>
      <w:bookmarkStart w:id="271" w:name="_Toc227528752"/>
      <w:r>
        <w:rPr>
          <w:rFonts w:cs="Aptos Display"/>
        </w:rPr>
        <w:t>PARENT ISSUES AND CONCERNS</w:t>
      </w:r>
      <w:bookmarkEnd w:id="271"/>
    </w:p>
    <w:p w14:paraId="428C5413" w14:textId="77777777" w:rsidR="009739B0" w:rsidRDefault="00564F38">
      <w:pPr>
        <w:pStyle w:val="Heading3"/>
      </w:pPr>
      <w:bookmarkStart w:id="272" w:name="_mfvfpejrez8i" w:colFirst="0" w:colLast="0"/>
      <w:bookmarkStart w:id="273" w:name="_puhz1chbdkc" w:colFirst="0" w:colLast="0"/>
      <w:bookmarkStart w:id="274" w:name="_6l8um0lhldya" w:colFirst="0" w:colLast="0"/>
      <w:bookmarkStart w:id="275" w:name="_Toc211887991"/>
      <w:bookmarkStart w:id="276" w:name="_Toc227528753"/>
      <w:bookmarkEnd w:id="272"/>
      <w:bookmarkEnd w:id="273"/>
      <w:bookmarkEnd w:id="274"/>
      <w:r>
        <w:rPr>
          <w:rFonts w:cs="Aptos Display"/>
        </w:rPr>
        <w:t>Policy</w:t>
      </w:r>
      <w:bookmarkEnd w:id="275"/>
      <w:bookmarkEnd w:id="276"/>
    </w:p>
    <w:p w14:paraId="1C822EBA" w14:textId="77777777" w:rsidR="009739B0" w:rsidRDefault="00564F38">
      <w:pPr>
        <w:tabs>
          <w:tab w:val="left" w:pos="860"/>
        </w:tabs>
      </w:pPr>
      <w:r>
        <w:t xml:space="preserve">Parents/guardians are encouraged to take an active role in our </w:t>
      </w:r>
      <w:proofErr w:type="gramStart"/>
      <w:r>
        <w:t>child care</w:t>
      </w:r>
      <w:proofErr w:type="gramEnd"/>
      <w:r>
        <w:t xml:space="preserve"> centre and regularly discuss what their child(ren) are experiencing with our program. As supported by our program statement, we support positive and responsive interactions among the children, parents/guardians, </w:t>
      </w:r>
      <w:proofErr w:type="gramStart"/>
      <w:r>
        <w:t>child care</w:t>
      </w:r>
      <w:proofErr w:type="gramEnd"/>
      <w:r>
        <w:t xml:space="preserve"> providers and staff, and foster the engagement of and ongoing communication with parents/guardians about the program and their children. Our staff are available to engage parents/guardians in conversations and support a positive experience during every interaction. </w:t>
      </w:r>
    </w:p>
    <w:p w14:paraId="49475688" w14:textId="77777777" w:rsidR="009739B0" w:rsidRDefault="00564F38">
      <w:pPr>
        <w:tabs>
          <w:tab w:val="left" w:pos="860"/>
        </w:tabs>
      </w:pPr>
      <w:r>
        <w:t>All issues and concerns raised by parents/guardians are taken seriously by Grimsby Community Preschool and will be addressed. Every effort will be made to address and resolve issues and concerns to the satisfaction of all parties and as quickly as possible.</w:t>
      </w:r>
    </w:p>
    <w:p w14:paraId="50CF8BC0" w14:textId="77777777" w:rsidR="009739B0" w:rsidRDefault="00564F38">
      <w:pPr>
        <w:tabs>
          <w:tab w:val="left" w:pos="860"/>
        </w:tabs>
      </w:pPr>
      <w:r>
        <w:t>Issues/concerns may be brought forward verbally or in writing. Responses and outcomes will be provided verbally, or in writing upon request. The level of detail provided to the parent/guardian will respect and maintain the confidentiality of all parties involved.</w:t>
      </w:r>
    </w:p>
    <w:p w14:paraId="4531379D" w14:textId="77777777" w:rsidR="009739B0" w:rsidRDefault="00564F38">
      <w:pPr>
        <w:tabs>
          <w:tab w:val="left" w:pos="860"/>
        </w:tabs>
      </w:pPr>
      <w:r>
        <w:t>An initial response to an issue or concern will be provided to parents/guardians within three business day(s). The person who raised the issue/concern will be kept informed throughout the resolution process.</w:t>
      </w:r>
    </w:p>
    <w:p w14:paraId="0C2F6D56" w14:textId="77777777" w:rsidR="009739B0" w:rsidRDefault="00564F38">
      <w:pPr>
        <w:tabs>
          <w:tab w:val="left" w:pos="860"/>
        </w:tabs>
      </w:pPr>
      <w:r>
        <w:t xml:space="preserve">Investigations of issues and concerns will be fair, impartial and respectful to parties involved. </w:t>
      </w:r>
    </w:p>
    <w:p w14:paraId="128233EB" w14:textId="77777777" w:rsidR="009739B0" w:rsidRDefault="00564F38">
      <w:pPr>
        <w:pStyle w:val="Heading3"/>
      </w:pPr>
      <w:bookmarkStart w:id="277" w:name="_s76y3pu4wmyo" w:colFirst="0" w:colLast="0"/>
      <w:bookmarkStart w:id="278" w:name="_Toc211887992"/>
      <w:bookmarkStart w:id="279" w:name="_Toc227528754"/>
      <w:bookmarkEnd w:id="277"/>
      <w:r>
        <w:rPr>
          <w:rFonts w:cs="Aptos Display"/>
        </w:rPr>
        <w:t>Confidentiality</w:t>
      </w:r>
      <w:bookmarkEnd w:id="278"/>
      <w:bookmarkEnd w:id="279"/>
    </w:p>
    <w:p w14:paraId="280E7046" w14:textId="77777777" w:rsidR="009739B0" w:rsidRDefault="00564F38">
      <w:r>
        <w:t xml:space="preserve">Every issue and concern will be treated confidentially and every effort will be made to protect the privacy of parents/guardians, children, staff, students and volunteers, except when information must be disclosed for legal reasons (e.g. to the Ministry of Education, College of Early Childhood Educators, law enforcement authorities or a Children’s Aid Society). </w:t>
      </w:r>
    </w:p>
    <w:p w14:paraId="4CF60638" w14:textId="77777777" w:rsidR="009739B0" w:rsidRDefault="00564F38">
      <w:pPr>
        <w:pStyle w:val="Heading3"/>
      </w:pPr>
      <w:bookmarkStart w:id="280" w:name="_hrzgg6dcw5ao" w:colFirst="0" w:colLast="0"/>
      <w:bookmarkStart w:id="281" w:name="_Toc211887993"/>
      <w:bookmarkStart w:id="282" w:name="_Toc227528755"/>
      <w:bookmarkEnd w:id="280"/>
      <w:r>
        <w:rPr>
          <w:rFonts w:cs="Aptos Display"/>
        </w:rPr>
        <w:t>Conduct</w:t>
      </w:r>
      <w:bookmarkEnd w:id="281"/>
      <w:bookmarkEnd w:id="282"/>
    </w:p>
    <w:p w14:paraId="1559758D" w14:textId="77777777" w:rsidR="009739B0" w:rsidRDefault="00564F38">
      <w:r>
        <w:t>Our centre maintains high standards for positive interaction, communication and role-modeling for children. Harassment and discrimination will therefore not be tolerated from any party.</w:t>
      </w:r>
    </w:p>
    <w:p w14:paraId="23FF6895" w14:textId="77777777" w:rsidR="009739B0" w:rsidRDefault="00564F38">
      <w:r>
        <w:t>If at any point a parent/guardian, provider or staff feels uncomfortable, threatened, abused or belittled, they may immediately end the conversation and report the situation to the supervisor and/or licensee.</w:t>
      </w:r>
    </w:p>
    <w:p w14:paraId="185BE51D" w14:textId="77777777" w:rsidR="009739B0" w:rsidRDefault="00564F38">
      <w:pPr>
        <w:pStyle w:val="Heading3"/>
      </w:pPr>
      <w:bookmarkStart w:id="283" w:name="_gz0c3ypegrs9" w:colFirst="0" w:colLast="0"/>
      <w:bookmarkStart w:id="284" w:name="_Toc211887994"/>
      <w:bookmarkStart w:id="285" w:name="_Toc227528756"/>
      <w:bookmarkEnd w:id="283"/>
      <w:r>
        <w:rPr>
          <w:rFonts w:cs="Aptos Display"/>
        </w:rPr>
        <w:t>Concerns about the Suspected Abuse or Neglect of a child</w:t>
      </w:r>
      <w:bookmarkEnd w:id="284"/>
      <w:bookmarkEnd w:id="285"/>
    </w:p>
    <w:p w14:paraId="187139DE" w14:textId="77777777" w:rsidR="009739B0" w:rsidRDefault="00564F38">
      <w:r>
        <w:t>Everyone, including members of the public and professionals who work closely with children, is required by law to report suspected cases of child abuse or neglect. </w:t>
      </w:r>
    </w:p>
    <w:p w14:paraId="4AC5B331" w14:textId="77777777" w:rsidR="009739B0" w:rsidRDefault="00564F38">
      <w:r>
        <w:t xml:space="preserve">If a parent/guardian expresses concerns that a child is being abused or neglected, the parent will be advised to contact the </w:t>
      </w:r>
      <w:hyperlink r:id="rId13">
        <w:r w:rsidR="009739B0">
          <w:rPr>
            <w:color w:val="1155CC"/>
            <w:u w:val="single"/>
          </w:rPr>
          <w:t>local Children’s Aid Society</w:t>
        </w:r>
      </w:hyperlink>
      <w:r>
        <w:t xml:space="preserve"> (CAS) directly. </w:t>
      </w:r>
    </w:p>
    <w:p w14:paraId="1D784BD3" w14:textId="77777777" w:rsidR="009739B0" w:rsidRDefault="00564F38">
      <w:pPr>
        <w:rPr>
          <w:rFonts w:ascii="Verdana" w:eastAsia="Verdana" w:hAnsi="Verdana" w:cs="Verdana"/>
        </w:rPr>
        <w:sectPr w:rsidR="009739B0">
          <w:pgSz w:w="12240" w:h="15840"/>
          <w:pgMar w:top="1440" w:right="1440" w:bottom="1440" w:left="1440" w:header="720" w:footer="576" w:gutter="0"/>
          <w:cols w:space="720"/>
        </w:sectPr>
      </w:pPr>
      <w:r>
        <w:t xml:space="preserve">Persons who become aware of such concerns are also responsible for reporting this information to CAS as per the “Duty to Report” requirement under the Child and Family Services Act. For more information, visit </w:t>
      </w:r>
      <w:hyperlink r:id="rId14">
        <w:r w:rsidR="009739B0">
          <w:rPr>
            <w:color w:val="1155CC"/>
            <w:u w:val="single"/>
          </w:rPr>
          <w:t>http://www.children.gov.on.ca/htdocs/English/childrensaid/reportingabuse/index.asp</w:t>
        </w:r>
      </w:hyperlink>
    </w:p>
    <w:p w14:paraId="2B019C25" w14:textId="77777777" w:rsidR="009739B0" w:rsidRDefault="009739B0">
      <w:pPr>
        <w:pStyle w:val="Heading2"/>
        <w:ind w:left="720"/>
      </w:pPr>
      <w:bookmarkStart w:id="286" w:name="_jyq7az31spc0" w:colFirst="0" w:colLast="0"/>
      <w:bookmarkEnd w:id="286"/>
    </w:p>
    <w:tbl>
      <w:tblPr>
        <w:tblStyle w:val="a5"/>
        <w:tblW w:w="9525" w:type="dxa"/>
        <w:tblInd w:w="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95"/>
        <w:gridCol w:w="4005"/>
        <w:gridCol w:w="3525"/>
      </w:tblGrid>
      <w:tr w:rsidR="009739B0" w14:paraId="0142AAB7" w14:textId="77777777">
        <w:trPr>
          <w:trHeight w:val="705"/>
          <w:tblHeader/>
        </w:trPr>
        <w:tc>
          <w:tcPr>
            <w:tcW w:w="9525" w:type="dxa"/>
            <w:gridSpan w:val="3"/>
            <w:shd w:val="clear" w:color="auto" w:fill="F2F2F2"/>
          </w:tcPr>
          <w:p w14:paraId="77CFFDA5" w14:textId="77777777" w:rsidR="009739B0" w:rsidRDefault="00564F38">
            <w:pPr>
              <w:pBdr>
                <w:top w:val="nil"/>
                <w:left w:val="nil"/>
                <w:bottom w:val="nil"/>
                <w:right w:val="nil"/>
                <w:between w:val="nil"/>
              </w:pBdr>
              <w:spacing w:before="200" w:line="240" w:lineRule="auto"/>
              <w:jc w:val="center"/>
              <w:rPr>
                <w:rFonts w:ascii="Playfair Display" w:eastAsia="Playfair Display" w:hAnsi="Playfair Display" w:cs="Playfair Display"/>
                <w:b/>
                <w:color w:val="000000"/>
              </w:rPr>
            </w:pPr>
            <w:r>
              <w:rPr>
                <w:b/>
              </w:rPr>
              <w:t>PARENT ISSUES AND CONCERNS PROCEDURES</w:t>
            </w:r>
          </w:p>
        </w:tc>
      </w:tr>
      <w:tr w:rsidR="009739B0" w14:paraId="05AF0756" w14:textId="77777777">
        <w:trPr>
          <w:tblHeader/>
        </w:trPr>
        <w:tc>
          <w:tcPr>
            <w:tcW w:w="1995" w:type="dxa"/>
            <w:shd w:val="clear" w:color="auto" w:fill="F2F2F2"/>
            <w:vAlign w:val="center"/>
          </w:tcPr>
          <w:p w14:paraId="759BE70C" w14:textId="77777777" w:rsidR="009739B0" w:rsidRDefault="00564F38">
            <w:pPr>
              <w:pBdr>
                <w:top w:val="nil"/>
                <w:left w:val="nil"/>
                <w:bottom w:val="nil"/>
                <w:right w:val="nil"/>
                <w:between w:val="nil"/>
              </w:pBdr>
              <w:spacing w:after="0" w:line="240" w:lineRule="auto"/>
              <w:jc w:val="center"/>
              <w:rPr>
                <w:rFonts w:ascii="Playfair Display" w:eastAsia="Playfair Display" w:hAnsi="Playfair Display" w:cs="Playfair Display"/>
                <w:b/>
                <w:color w:val="000000"/>
              </w:rPr>
            </w:pPr>
            <w:r>
              <w:rPr>
                <w:b/>
                <w:color w:val="000000"/>
              </w:rPr>
              <w:t>Nature of Issue or Concern</w:t>
            </w:r>
          </w:p>
        </w:tc>
        <w:tc>
          <w:tcPr>
            <w:tcW w:w="4005" w:type="dxa"/>
            <w:shd w:val="clear" w:color="auto" w:fill="F2F2F2"/>
            <w:vAlign w:val="center"/>
          </w:tcPr>
          <w:p w14:paraId="78FBBCE1" w14:textId="77777777" w:rsidR="009739B0" w:rsidRDefault="00564F38">
            <w:pPr>
              <w:pBdr>
                <w:top w:val="nil"/>
                <w:left w:val="nil"/>
                <w:bottom w:val="nil"/>
                <w:right w:val="nil"/>
                <w:between w:val="nil"/>
              </w:pBdr>
              <w:spacing w:after="0" w:line="240" w:lineRule="auto"/>
              <w:jc w:val="center"/>
              <w:rPr>
                <w:rFonts w:ascii="Playfair Display" w:eastAsia="Playfair Display" w:hAnsi="Playfair Display" w:cs="Playfair Display"/>
                <w:b/>
                <w:color w:val="000000"/>
              </w:rPr>
            </w:pPr>
            <w:r>
              <w:rPr>
                <w:b/>
                <w:color w:val="000000"/>
              </w:rPr>
              <w:t>Steps to Report Issue/Concern:</w:t>
            </w:r>
          </w:p>
        </w:tc>
        <w:tc>
          <w:tcPr>
            <w:tcW w:w="3525" w:type="dxa"/>
            <w:shd w:val="clear" w:color="auto" w:fill="F2F2F2"/>
            <w:vAlign w:val="center"/>
          </w:tcPr>
          <w:p w14:paraId="6C8A0357" w14:textId="77777777" w:rsidR="009739B0" w:rsidRDefault="00564F38">
            <w:pPr>
              <w:pBdr>
                <w:top w:val="nil"/>
                <w:left w:val="nil"/>
                <w:bottom w:val="nil"/>
                <w:right w:val="nil"/>
                <w:between w:val="nil"/>
              </w:pBdr>
              <w:spacing w:after="0" w:line="240" w:lineRule="auto"/>
              <w:jc w:val="center"/>
              <w:rPr>
                <w:rFonts w:ascii="Playfair Display" w:eastAsia="Playfair Display" w:hAnsi="Playfair Display" w:cs="Playfair Display"/>
                <w:b/>
                <w:color w:val="000000"/>
              </w:rPr>
            </w:pPr>
            <w:r>
              <w:rPr>
                <w:b/>
                <w:color w:val="000000"/>
              </w:rPr>
              <w:t xml:space="preserve">Steps for Staff and/or </w:t>
            </w:r>
            <w:r>
              <w:rPr>
                <w:b/>
              </w:rPr>
              <w:t>Preschool</w:t>
            </w:r>
            <w:r>
              <w:rPr>
                <w:b/>
                <w:color w:val="000000"/>
              </w:rPr>
              <w:t xml:space="preserve"> in responding to issue/concern:</w:t>
            </w:r>
          </w:p>
        </w:tc>
      </w:tr>
      <w:tr w:rsidR="009739B0" w14:paraId="4A14E856" w14:textId="77777777">
        <w:trPr>
          <w:trHeight w:val="2621"/>
        </w:trPr>
        <w:tc>
          <w:tcPr>
            <w:tcW w:w="1995" w:type="dxa"/>
          </w:tcPr>
          <w:p w14:paraId="26B922EB" w14:textId="77777777" w:rsidR="009739B0" w:rsidRDefault="00564F38">
            <w:pPr>
              <w:spacing w:after="0" w:line="240" w:lineRule="auto"/>
            </w:pPr>
            <w:r>
              <w:t>Program Room-Related</w:t>
            </w:r>
          </w:p>
          <w:p w14:paraId="277D5F73" w14:textId="77777777" w:rsidR="009739B0" w:rsidRDefault="00564F38">
            <w:pPr>
              <w:spacing w:after="0" w:line="240" w:lineRule="auto"/>
            </w:pPr>
            <w:proofErr w:type="spellStart"/>
            <w:r>
              <w:t>E.g</w:t>
            </w:r>
            <w:proofErr w:type="spellEnd"/>
            <w:r>
              <w:t>: schedule, toilet training, indoor/outdoor program activities, feeding arrangements, etc.</w:t>
            </w:r>
          </w:p>
          <w:p w14:paraId="0FC37C99" w14:textId="77777777" w:rsidR="009739B0" w:rsidRDefault="009739B0">
            <w:pPr>
              <w:spacing w:after="0" w:line="240" w:lineRule="auto"/>
            </w:pPr>
          </w:p>
          <w:p w14:paraId="598FA770" w14:textId="77777777" w:rsidR="009739B0" w:rsidRDefault="009739B0">
            <w:pPr>
              <w:spacing w:after="0" w:line="240" w:lineRule="auto"/>
            </w:pPr>
          </w:p>
        </w:tc>
        <w:tc>
          <w:tcPr>
            <w:tcW w:w="4005" w:type="dxa"/>
          </w:tcPr>
          <w:p w14:paraId="771753D1" w14:textId="77777777" w:rsidR="009739B0" w:rsidRDefault="00564F38">
            <w:pPr>
              <w:spacing w:after="0" w:line="240" w:lineRule="auto"/>
            </w:pPr>
            <w:r>
              <w:t>Raise the issue or concern to</w:t>
            </w:r>
          </w:p>
          <w:p w14:paraId="54F77ADA" w14:textId="77777777" w:rsidR="009739B0" w:rsidRDefault="00564F38">
            <w:pPr>
              <w:numPr>
                <w:ilvl w:val="0"/>
                <w:numId w:val="4"/>
              </w:numPr>
              <w:spacing w:after="0" w:line="240" w:lineRule="auto"/>
            </w:pPr>
            <w:r>
              <w:t>The Supervisor or the classroom staff directly or</w:t>
            </w:r>
          </w:p>
          <w:p w14:paraId="3530D5B0" w14:textId="77777777" w:rsidR="009739B0" w:rsidRDefault="00564F38">
            <w:pPr>
              <w:numPr>
                <w:ilvl w:val="0"/>
                <w:numId w:val="4"/>
              </w:numPr>
              <w:spacing w:after="0" w:line="240" w:lineRule="auto"/>
            </w:pPr>
            <w:r>
              <w:t>the ED.</w:t>
            </w:r>
          </w:p>
        </w:tc>
        <w:tc>
          <w:tcPr>
            <w:tcW w:w="3525" w:type="dxa"/>
            <w:vMerge w:val="restart"/>
          </w:tcPr>
          <w:p w14:paraId="2D828845" w14:textId="77777777" w:rsidR="009739B0" w:rsidRDefault="00564F38">
            <w:pPr>
              <w:numPr>
                <w:ilvl w:val="0"/>
                <w:numId w:val="4"/>
              </w:numPr>
              <w:spacing w:after="0" w:line="240" w:lineRule="auto"/>
            </w:pPr>
            <w:r>
              <w:t>Address the issue/concern at the time it is raised or</w:t>
            </w:r>
          </w:p>
          <w:p w14:paraId="03B295EA" w14:textId="77777777" w:rsidR="009739B0" w:rsidRDefault="00564F38">
            <w:pPr>
              <w:numPr>
                <w:ilvl w:val="0"/>
                <w:numId w:val="4"/>
              </w:numPr>
              <w:spacing w:after="0" w:line="240" w:lineRule="auto"/>
            </w:pPr>
            <w:r>
              <w:t>arrange for a meeting with the parent/guardian within three business days.</w:t>
            </w:r>
          </w:p>
          <w:p w14:paraId="752DD320" w14:textId="77777777" w:rsidR="009739B0" w:rsidRDefault="009739B0">
            <w:pPr>
              <w:spacing w:after="0" w:line="240" w:lineRule="auto"/>
            </w:pPr>
          </w:p>
          <w:p w14:paraId="7A095766" w14:textId="77777777" w:rsidR="009739B0" w:rsidRDefault="00564F38">
            <w:pPr>
              <w:spacing w:after="0" w:line="240" w:lineRule="auto"/>
            </w:pPr>
            <w:r>
              <w:t>Document the issues/concerns in detail. Documentation should include:</w:t>
            </w:r>
          </w:p>
          <w:p w14:paraId="536AF018" w14:textId="77777777" w:rsidR="009739B0" w:rsidRDefault="009739B0">
            <w:pPr>
              <w:spacing w:after="0" w:line="240" w:lineRule="auto"/>
            </w:pPr>
          </w:p>
          <w:p w14:paraId="4889B54A" w14:textId="77777777" w:rsidR="009739B0" w:rsidRDefault="00564F38">
            <w:pPr>
              <w:numPr>
                <w:ilvl w:val="0"/>
                <w:numId w:val="4"/>
              </w:numPr>
              <w:spacing w:after="0" w:line="240" w:lineRule="auto"/>
            </w:pPr>
            <w:r>
              <w:t>the date and time the issue/concern was received;</w:t>
            </w:r>
          </w:p>
          <w:p w14:paraId="65FCB94A" w14:textId="77777777" w:rsidR="009739B0" w:rsidRDefault="00564F38">
            <w:pPr>
              <w:numPr>
                <w:ilvl w:val="0"/>
                <w:numId w:val="4"/>
              </w:numPr>
              <w:spacing w:after="0" w:line="240" w:lineRule="auto"/>
            </w:pPr>
            <w:r>
              <w:t>the name of the person who received the issue/concern;</w:t>
            </w:r>
          </w:p>
          <w:p w14:paraId="2B5D2AD2" w14:textId="77777777" w:rsidR="009739B0" w:rsidRDefault="00564F38">
            <w:pPr>
              <w:numPr>
                <w:ilvl w:val="0"/>
                <w:numId w:val="4"/>
              </w:numPr>
              <w:spacing w:after="0" w:line="240" w:lineRule="auto"/>
            </w:pPr>
            <w:r>
              <w:t>the name of the person reporting the issue/concern;</w:t>
            </w:r>
          </w:p>
          <w:p w14:paraId="30407316" w14:textId="77777777" w:rsidR="009739B0" w:rsidRDefault="00564F38">
            <w:pPr>
              <w:numPr>
                <w:ilvl w:val="0"/>
                <w:numId w:val="4"/>
              </w:numPr>
              <w:spacing w:after="0" w:line="240" w:lineRule="auto"/>
            </w:pPr>
            <w:r>
              <w:t>the details of the issue/concern; and</w:t>
            </w:r>
          </w:p>
          <w:p w14:paraId="338BE0B2" w14:textId="77777777" w:rsidR="009739B0" w:rsidRDefault="00564F38">
            <w:pPr>
              <w:numPr>
                <w:ilvl w:val="0"/>
                <w:numId w:val="4"/>
              </w:numPr>
              <w:spacing w:after="0" w:line="240" w:lineRule="auto"/>
            </w:pPr>
            <w:r>
              <w:t>any steps taken to resolve the issue/concern and/or information given to the parent/guardian regarding next steps or referral.</w:t>
            </w:r>
          </w:p>
          <w:p w14:paraId="1837CE01" w14:textId="77777777" w:rsidR="009739B0" w:rsidRDefault="009739B0">
            <w:pPr>
              <w:spacing w:after="0" w:line="240" w:lineRule="auto"/>
              <w:ind w:left="360"/>
            </w:pPr>
          </w:p>
          <w:p w14:paraId="2FE6BED3" w14:textId="77777777" w:rsidR="009739B0" w:rsidRDefault="00564F38">
            <w:pPr>
              <w:spacing w:after="0" w:line="240" w:lineRule="auto"/>
            </w:pPr>
            <w:r>
              <w:t>Provide contact information for the appropriate person if the person being notified is unable to address the matter.</w:t>
            </w:r>
          </w:p>
          <w:p w14:paraId="423382EA" w14:textId="77777777" w:rsidR="009739B0" w:rsidRDefault="009739B0">
            <w:pPr>
              <w:spacing w:after="0" w:line="240" w:lineRule="auto"/>
            </w:pPr>
          </w:p>
          <w:p w14:paraId="4D3211D1" w14:textId="77777777" w:rsidR="009739B0" w:rsidRDefault="00564F38">
            <w:pPr>
              <w:spacing w:after="0" w:line="240" w:lineRule="auto"/>
            </w:pPr>
            <w:r>
              <w:t>Ensure the investigation of the issue/concern is initiated by the appropriate party within 3 business days or as soon as reasonably possible thereafter. Document reasons for delays in writing.</w:t>
            </w:r>
          </w:p>
          <w:p w14:paraId="14E24B5B" w14:textId="77777777" w:rsidR="009739B0" w:rsidRDefault="009739B0">
            <w:pPr>
              <w:spacing w:after="0" w:line="240" w:lineRule="auto"/>
            </w:pPr>
          </w:p>
          <w:p w14:paraId="4871A006" w14:textId="77777777" w:rsidR="009739B0" w:rsidRDefault="00564F38">
            <w:pPr>
              <w:spacing w:after="0" w:line="240" w:lineRule="auto"/>
            </w:pPr>
            <w:r>
              <w:t>Provide a resolution or outcome to the parent(s)/guardian(s) who raised the issue/concern.</w:t>
            </w:r>
          </w:p>
        </w:tc>
      </w:tr>
      <w:tr w:rsidR="009739B0" w14:paraId="08BFB3C6" w14:textId="77777777">
        <w:trPr>
          <w:trHeight w:val="2119"/>
        </w:trPr>
        <w:tc>
          <w:tcPr>
            <w:tcW w:w="1995" w:type="dxa"/>
          </w:tcPr>
          <w:p w14:paraId="1F220323" w14:textId="77777777" w:rsidR="009739B0" w:rsidRDefault="00564F38">
            <w:pPr>
              <w:spacing w:after="0" w:line="240" w:lineRule="auto"/>
            </w:pPr>
            <w:r>
              <w:t>General, Centre- or Operations-Related</w:t>
            </w:r>
          </w:p>
          <w:p w14:paraId="76DF0BA9" w14:textId="77777777" w:rsidR="009739B0" w:rsidRDefault="00564F38">
            <w:pPr>
              <w:spacing w:after="0" w:line="240" w:lineRule="auto"/>
            </w:pPr>
            <w:proofErr w:type="spellStart"/>
            <w:r>
              <w:t>E.g</w:t>
            </w:r>
            <w:proofErr w:type="spellEnd"/>
            <w:r>
              <w:t xml:space="preserve">: </w:t>
            </w:r>
            <w:proofErr w:type="gramStart"/>
            <w:r>
              <w:t>child care</w:t>
            </w:r>
            <w:proofErr w:type="gramEnd"/>
            <w:r>
              <w:t xml:space="preserve"> fees, hours of operation, staffing, waiting lists, menus, etc.</w:t>
            </w:r>
          </w:p>
        </w:tc>
        <w:tc>
          <w:tcPr>
            <w:tcW w:w="4005" w:type="dxa"/>
          </w:tcPr>
          <w:p w14:paraId="65CF4A34" w14:textId="77777777" w:rsidR="009739B0" w:rsidRDefault="00564F38">
            <w:pPr>
              <w:spacing w:after="0" w:line="240" w:lineRule="auto"/>
            </w:pPr>
            <w:r>
              <w:t xml:space="preserve">Raise the issue or concern to </w:t>
            </w:r>
          </w:p>
          <w:p w14:paraId="5C5E97D0" w14:textId="77777777" w:rsidR="009739B0" w:rsidRDefault="00564F38">
            <w:pPr>
              <w:numPr>
                <w:ilvl w:val="0"/>
                <w:numId w:val="4"/>
              </w:numPr>
              <w:spacing w:after="0" w:line="240" w:lineRule="auto"/>
            </w:pPr>
            <w:r>
              <w:t>the ED</w:t>
            </w:r>
          </w:p>
        </w:tc>
        <w:tc>
          <w:tcPr>
            <w:tcW w:w="3525" w:type="dxa"/>
            <w:vMerge/>
          </w:tcPr>
          <w:p w14:paraId="33F2E81F" w14:textId="77777777" w:rsidR="009739B0" w:rsidRDefault="009739B0">
            <w:pPr>
              <w:widowControl w:val="0"/>
              <w:pBdr>
                <w:top w:val="nil"/>
                <w:left w:val="nil"/>
                <w:bottom w:val="nil"/>
                <w:right w:val="nil"/>
                <w:between w:val="nil"/>
              </w:pBdr>
              <w:spacing w:after="0"/>
              <w:rPr>
                <w:b/>
                <w:color w:val="000000"/>
                <w:sz w:val="20"/>
                <w:szCs w:val="20"/>
              </w:rPr>
            </w:pPr>
          </w:p>
        </w:tc>
      </w:tr>
      <w:tr w:rsidR="009739B0" w14:paraId="0F0F53F0" w14:textId="77777777">
        <w:trPr>
          <w:trHeight w:val="2798"/>
        </w:trPr>
        <w:tc>
          <w:tcPr>
            <w:tcW w:w="1995" w:type="dxa"/>
          </w:tcPr>
          <w:p w14:paraId="3D60637C" w14:textId="77777777" w:rsidR="009739B0" w:rsidRDefault="00564F38">
            <w:pPr>
              <w:spacing w:after="0" w:line="240" w:lineRule="auto"/>
            </w:pPr>
            <w:r>
              <w:t>Staff-, Supervisor-, and/or Preschool</w:t>
            </w:r>
          </w:p>
        </w:tc>
        <w:tc>
          <w:tcPr>
            <w:tcW w:w="4005" w:type="dxa"/>
          </w:tcPr>
          <w:p w14:paraId="35D55A7F" w14:textId="77777777" w:rsidR="009739B0" w:rsidRDefault="00564F38">
            <w:pPr>
              <w:spacing w:after="0" w:line="240" w:lineRule="auto"/>
            </w:pPr>
            <w:r>
              <w:t>Raise the issue or concern to</w:t>
            </w:r>
          </w:p>
          <w:p w14:paraId="54FD9ACB" w14:textId="77777777" w:rsidR="009739B0" w:rsidRDefault="00564F38">
            <w:pPr>
              <w:numPr>
                <w:ilvl w:val="0"/>
                <w:numId w:val="4"/>
              </w:numPr>
              <w:spacing w:after="0" w:line="240" w:lineRule="auto"/>
            </w:pPr>
            <w:r>
              <w:t>the individual directly or</w:t>
            </w:r>
          </w:p>
          <w:p w14:paraId="202843BA" w14:textId="77777777" w:rsidR="009739B0" w:rsidRDefault="00564F38">
            <w:pPr>
              <w:numPr>
                <w:ilvl w:val="0"/>
                <w:numId w:val="4"/>
              </w:numPr>
              <w:spacing w:after="0" w:line="240" w:lineRule="auto"/>
            </w:pPr>
            <w:r>
              <w:t>the ED.</w:t>
            </w:r>
          </w:p>
          <w:p w14:paraId="43BAF237" w14:textId="77777777" w:rsidR="009739B0" w:rsidRDefault="009739B0">
            <w:pPr>
              <w:spacing w:after="0" w:line="240" w:lineRule="auto"/>
              <w:ind w:left="360"/>
            </w:pPr>
          </w:p>
          <w:p w14:paraId="75EAF1EF" w14:textId="77777777" w:rsidR="009739B0" w:rsidRDefault="00564F38">
            <w:pPr>
              <w:spacing w:after="0" w:line="240" w:lineRule="auto"/>
            </w:pPr>
            <w:r>
              <w:t>All issues or concerns about the conduct of staff, etc. that puts a child’s health, safety and well-being at risk should be reported to the ED as soon as parents/guardians become aware of the situation.</w:t>
            </w:r>
          </w:p>
        </w:tc>
        <w:tc>
          <w:tcPr>
            <w:tcW w:w="3525" w:type="dxa"/>
            <w:vMerge/>
          </w:tcPr>
          <w:p w14:paraId="51504261" w14:textId="77777777" w:rsidR="009739B0" w:rsidRDefault="009739B0">
            <w:pPr>
              <w:widowControl w:val="0"/>
              <w:pBdr>
                <w:top w:val="nil"/>
                <w:left w:val="nil"/>
                <w:bottom w:val="nil"/>
                <w:right w:val="nil"/>
                <w:between w:val="nil"/>
              </w:pBdr>
              <w:spacing w:after="0"/>
              <w:rPr>
                <w:sz w:val="20"/>
                <w:szCs w:val="20"/>
              </w:rPr>
            </w:pPr>
          </w:p>
        </w:tc>
      </w:tr>
      <w:tr w:rsidR="009739B0" w14:paraId="42459F55" w14:textId="77777777">
        <w:trPr>
          <w:trHeight w:val="2797"/>
        </w:trPr>
        <w:tc>
          <w:tcPr>
            <w:tcW w:w="1995" w:type="dxa"/>
          </w:tcPr>
          <w:p w14:paraId="5A13E9B7" w14:textId="77777777" w:rsidR="009739B0" w:rsidRDefault="00564F38">
            <w:pPr>
              <w:spacing w:after="0" w:line="240" w:lineRule="auto"/>
            </w:pPr>
            <w:r>
              <w:t>Student- / Volunteer-Related</w:t>
            </w:r>
          </w:p>
          <w:p w14:paraId="48F9EEEA" w14:textId="77777777" w:rsidR="009739B0" w:rsidRDefault="009739B0">
            <w:pPr>
              <w:spacing w:after="0" w:line="240" w:lineRule="auto"/>
            </w:pPr>
          </w:p>
        </w:tc>
        <w:tc>
          <w:tcPr>
            <w:tcW w:w="4005" w:type="dxa"/>
          </w:tcPr>
          <w:p w14:paraId="374F7441" w14:textId="77777777" w:rsidR="009739B0" w:rsidRDefault="00564F38">
            <w:pPr>
              <w:spacing w:after="0" w:line="240" w:lineRule="auto"/>
            </w:pPr>
            <w:r>
              <w:t>Raise the issue or concern to</w:t>
            </w:r>
          </w:p>
          <w:p w14:paraId="7E2BB501" w14:textId="77777777" w:rsidR="009739B0" w:rsidRDefault="00564F38">
            <w:pPr>
              <w:numPr>
                <w:ilvl w:val="0"/>
                <w:numId w:val="4"/>
              </w:numPr>
              <w:spacing w:after="0" w:line="240" w:lineRule="auto"/>
            </w:pPr>
            <w:r>
              <w:t>the staff responsible for supervising the volunteer or student or</w:t>
            </w:r>
          </w:p>
          <w:p w14:paraId="6DCBEDEF" w14:textId="77777777" w:rsidR="009739B0" w:rsidRDefault="00564F38">
            <w:pPr>
              <w:numPr>
                <w:ilvl w:val="0"/>
                <w:numId w:val="4"/>
              </w:numPr>
              <w:spacing w:after="0" w:line="240" w:lineRule="auto"/>
            </w:pPr>
            <w:r>
              <w:t>the ED and/or preschool.</w:t>
            </w:r>
          </w:p>
          <w:p w14:paraId="4373CC5B" w14:textId="77777777" w:rsidR="009739B0" w:rsidRDefault="009739B0">
            <w:pPr>
              <w:spacing w:after="0" w:line="240" w:lineRule="auto"/>
            </w:pPr>
          </w:p>
          <w:p w14:paraId="4C739381" w14:textId="77777777" w:rsidR="009739B0" w:rsidRDefault="00564F38">
            <w:pPr>
              <w:spacing w:after="0" w:line="240" w:lineRule="auto"/>
            </w:pPr>
            <w:r>
              <w:t>All issues or concerns about the conduct of students and/or volunteers that puts a child’s health, safety and well-being at risk should be reported to the ED as soon as parents/guardians become aware of the situation.</w:t>
            </w:r>
          </w:p>
        </w:tc>
        <w:tc>
          <w:tcPr>
            <w:tcW w:w="3525" w:type="dxa"/>
            <w:vMerge/>
          </w:tcPr>
          <w:p w14:paraId="08EE8A8B" w14:textId="77777777" w:rsidR="009739B0" w:rsidRDefault="009739B0">
            <w:pPr>
              <w:widowControl w:val="0"/>
              <w:pBdr>
                <w:top w:val="nil"/>
                <w:left w:val="nil"/>
                <w:bottom w:val="nil"/>
                <w:right w:val="nil"/>
                <w:between w:val="nil"/>
              </w:pBdr>
              <w:spacing w:after="0"/>
              <w:rPr>
                <w:b/>
                <w:sz w:val="20"/>
                <w:szCs w:val="20"/>
              </w:rPr>
            </w:pPr>
          </w:p>
        </w:tc>
      </w:tr>
    </w:tbl>
    <w:p w14:paraId="03FE597F" w14:textId="77777777" w:rsidR="009739B0" w:rsidRDefault="009739B0">
      <w:pPr>
        <w:sectPr w:rsidR="009739B0">
          <w:pgSz w:w="12240" w:h="15840"/>
          <w:pgMar w:top="720" w:right="720" w:bottom="720" w:left="720" w:header="720" w:footer="576" w:gutter="0"/>
          <w:cols w:space="720"/>
        </w:sectPr>
      </w:pPr>
    </w:p>
    <w:p w14:paraId="4FBC19E7" w14:textId="77777777" w:rsidR="009739B0" w:rsidRDefault="00564F38">
      <w:pPr>
        <w:pStyle w:val="Heading3"/>
      </w:pPr>
      <w:bookmarkStart w:id="287" w:name="_qe3rg5ve3zei" w:colFirst="0" w:colLast="0"/>
      <w:bookmarkStart w:id="288" w:name="_Toc211887995"/>
      <w:bookmarkStart w:id="289" w:name="_Toc227528757"/>
      <w:bookmarkEnd w:id="287"/>
      <w:r>
        <w:rPr>
          <w:rFonts w:cs="Aptos Display"/>
        </w:rPr>
        <w:lastRenderedPageBreak/>
        <w:t>Escalation of Issues or Concerns</w:t>
      </w:r>
      <w:bookmarkEnd w:id="288"/>
      <w:bookmarkEnd w:id="289"/>
      <w:r>
        <w:rPr>
          <w:rFonts w:cs="Aptos Display"/>
        </w:rPr>
        <w:t xml:space="preserve"> </w:t>
      </w:r>
    </w:p>
    <w:p w14:paraId="7E3A98AB" w14:textId="77777777" w:rsidR="009739B0" w:rsidRDefault="00564F38">
      <w:r>
        <w:t>Where parents/guardians are not satisfied with the response or outcome of an issue or concern, they may escalate the issue or concern verbally or in writing to The Board of Directors.</w:t>
      </w:r>
    </w:p>
    <w:p w14:paraId="28FFCB96" w14:textId="77777777" w:rsidR="009739B0" w:rsidRDefault="00564F38">
      <w:r>
        <w:t>Issues/concerns related to compliance with requirements set out in the Child Care and Early Years Act., 2014 and Ontario Regulation 137/15 should be reported to the Ministry of Education’s Child Care Quality Assurance and Licensing Branch.</w:t>
      </w:r>
    </w:p>
    <w:p w14:paraId="78320FE2" w14:textId="77777777" w:rsidR="009739B0" w:rsidRDefault="00564F38">
      <w:r>
        <w:t>Issues/concerns may also be reported to other relevant regulatory bodies (e.g. local public health department, police department, Ministry of Environment, Ministry of Labour, fire department, College of Early Childhood Educators, Ontario College of Teachers, College of Social Workers etc.) where appropriate.</w:t>
      </w:r>
    </w:p>
    <w:p w14:paraId="33983B80" w14:textId="77777777" w:rsidR="009739B0" w:rsidRDefault="00564F38">
      <w:pPr>
        <w:pStyle w:val="Heading3"/>
      </w:pPr>
      <w:bookmarkStart w:id="290" w:name="_o96vtw6vc7uz" w:colFirst="0" w:colLast="0"/>
      <w:bookmarkStart w:id="291" w:name="_Toc211887996"/>
      <w:bookmarkStart w:id="292" w:name="_Toc227528758"/>
      <w:bookmarkEnd w:id="290"/>
      <w:r>
        <w:rPr>
          <w:rFonts w:cs="Aptos Display"/>
        </w:rPr>
        <w:t>Contacts</w:t>
      </w:r>
      <w:bookmarkEnd w:id="291"/>
      <w:bookmarkEnd w:id="292"/>
    </w:p>
    <w:p w14:paraId="722F74A4" w14:textId="77777777" w:rsidR="009739B0" w:rsidRDefault="00564F38">
      <w:pPr>
        <w:spacing w:after="0"/>
        <w:rPr>
          <w:b/>
        </w:rPr>
      </w:pPr>
      <w:r>
        <w:rPr>
          <w:b/>
        </w:rPr>
        <w:t>Ministry of Education, Licensed Child Care Help Desk:</w:t>
      </w:r>
    </w:p>
    <w:p w14:paraId="219A9AEF" w14:textId="77777777" w:rsidR="009739B0" w:rsidRDefault="00564F38">
      <w:r>
        <w:t>1-877-510-5333 or childcare_ontario@ontario.ca</w:t>
      </w:r>
    </w:p>
    <w:p w14:paraId="4336971E" w14:textId="77777777" w:rsidR="009739B0" w:rsidRDefault="00564F38">
      <w:pPr>
        <w:spacing w:after="0"/>
        <w:rPr>
          <w:b/>
        </w:rPr>
      </w:pPr>
      <w:r>
        <w:rPr>
          <w:b/>
        </w:rPr>
        <w:t>Executive Director - Melissa McLauchlan:</w:t>
      </w:r>
    </w:p>
    <w:p w14:paraId="20504101" w14:textId="77777777" w:rsidR="009739B0" w:rsidRDefault="00564F38">
      <w:r>
        <w:t>info@grimsbycp.org</w:t>
      </w:r>
    </w:p>
    <w:p w14:paraId="41DA7471" w14:textId="77777777" w:rsidR="009739B0" w:rsidRDefault="00564F38">
      <w:pPr>
        <w:spacing w:after="0"/>
        <w:rPr>
          <w:b/>
        </w:rPr>
      </w:pPr>
      <w:r>
        <w:rPr>
          <w:b/>
        </w:rPr>
        <w:t>Board President</w:t>
      </w:r>
    </w:p>
    <w:p w14:paraId="74B1EBEA" w14:textId="77777777" w:rsidR="009739B0" w:rsidRDefault="00564F38">
      <w:r>
        <w:t>president@grimsbycp.org</w:t>
      </w:r>
    </w:p>
    <w:sectPr w:rsidR="009739B0">
      <w:pgSz w:w="12240" w:h="15840"/>
      <w:pgMar w:top="1440" w:right="1440" w:bottom="1440" w:left="1440" w:header="720" w:footer="5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62BC4B4" w14:textId="77777777" w:rsidR="009268F1" w:rsidRDefault="009268F1">
      <w:pPr>
        <w:spacing w:after="0" w:line="240" w:lineRule="auto"/>
      </w:pPr>
      <w:r>
        <w:separator/>
      </w:r>
    </w:p>
  </w:endnote>
  <w:endnote w:type="continuationSeparator" w:id="0">
    <w:p w14:paraId="538BEFA7" w14:textId="77777777" w:rsidR="009268F1" w:rsidRDefault="009268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FEF53BEA-5604-1344-AD8D-040ED1305BC7}"/>
  </w:font>
  <w:font w:name="Times New Roman">
    <w:panose1 w:val="02020603050405020304"/>
    <w:charset w:val="00"/>
    <w:family w:val="roman"/>
    <w:pitch w:val="variable"/>
    <w:sig w:usb0="E0002EFF" w:usb1="C000785B" w:usb2="00000009" w:usb3="00000000" w:csb0="000001FF" w:csb1="00000000"/>
    <w:embedRegular r:id="rId2" w:fontKey="{01919FD3-0292-A444-A7B6-5EFA801E34DC}"/>
    <w:embedBold r:id="rId3" w:fontKey="{C669FBEE-D21C-4040-86CC-573B3EF44211}"/>
  </w:font>
  <w:font w:name="Noto Sans Symbols">
    <w:altName w:val="Calibri"/>
    <w:panose1 w:val="020B0604020202020204"/>
    <w:charset w:val="00"/>
    <w:family w:val="auto"/>
    <w:pitch w:val="default"/>
    <w:embedRegular r:id="rId4" w:fontKey="{291DFF8B-31C1-6D4C-8F2B-7B9E56EC4608}"/>
  </w:font>
  <w:font w:name="Courier New">
    <w:panose1 w:val="02070309020205020404"/>
    <w:charset w:val="00"/>
    <w:family w:val="modern"/>
    <w:pitch w:val="fixed"/>
    <w:sig w:usb0="E0002EFF" w:usb1="C0007843" w:usb2="00000009" w:usb3="00000000" w:csb0="000001FF" w:csb1="00000000"/>
    <w:embedRegular r:id="rId5" w:fontKey="{52ABF585-FB0B-7C48-88B0-F2818B9484BC}"/>
  </w:font>
  <w:font w:name="Wingdings">
    <w:panose1 w:val="05000000000000000000"/>
    <w:charset w:val="4D"/>
    <w:family w:val="decorative"/>
    <w:pitch w:val="variable"/>
    <w:sig w:usb0="00000003" w:usb1="00000000" w:usb2="00000000" w:usb3="00000000" w:csb0="80000001" w:csb1="00000000"/>
    <w:embedRegular r:id="rId6" w:fontKey="{93564993-648D-F141-8ADF-1D85D0F62D43}"/>
  </w:font>
  <w:font w:name="Arial">
    <w:panose1 w:val="020B0604020202020204"/>
    <w:charset w:val="00"/>
    <w:family w:val="swiss"/>
    <w:pitch w:val="variable"/>
    <w:sig w:usb0="E0002EFF" w:usb1="C000785B" w:usb2="00000009" w:usb3="00000000" w:csb0="000001FF" w:csb1="00000000"/>
    <w:embedRegular r:id="rId7" w:fontKey="{803B4637-A4A1-7D4E-A91F-102538AEDA77}"/>
  </w:font>
  <w:font w:name="Calibri">
    <w:panose1 w:val="020F0502020204030204"/>
    <w:charset w:val="00"/>
    <w:family w:val="swiss"/>
    <w:pitch w:val="variable"/>
    <w:sig w:usb0="E4002EFF" w:usb1="C200247B" w:usb2="00000009" w:usb3="00000000" w:csb0="000001FF" w:csb1="00000000"/>
    <w:embedRegular r:id="rId8" w:fontKey="{550E8AA9-2B72-9C49-BB0D-358A8EAEB485}"/>
    <w:embedBold r:id="rId9" w:fontKey="{2B628255-5E80-E243-86ED-FF4C8271B902}"/>
    <w:embedBoldItalic r:id="rId10" w:fontKey="{7B22EDAE-3270-1B4C-A1EA-A95075585992}"/>
  </w:font>
  <w:font w:name="Aptos">
    <w:panose1 w:val="020B0004020202020204"/>
    <w:charset w:val="00"/>
    <w:family w:val="swiss"/>
    <w:pitch w:val="variable"/>
    <w:sig w:usb0="20000287" w:usb1="00000003" w:usb2="00000000" w:usb3="00000000" w:csb0="0000019F" w:csb1="00000000"/>
    <w:embedRegular r:id="rId11" w:fontKey="{B07ABEE0-CBED-9946-A633-6C5E88CCDE8E}"/>
    <w:embedBold r:id="rId12" w:fontKey="{080F8A86-2D10-D341-828D-E7482F77E8F1}"/>
    <w:embedItalic r:id="rId13" w:fontKey="{3D4C54E5-A455-4141-90E4-B88B0BB89B09}"/>
    <w:embedBoldItalic r:id="rId14" w:fontKey="{60719296-458D-404F-8846-C8114B91C25C}"/>
  </w:font>
  <w:font w:name="Aptos Display">
    <w:panose1 w:val="020B0004020202020204"/>
    <w:charset w:val="00"/>
    <w:family w:val="swiss"/>
    <w:pitch w:val="variable"/>
    <w:sig w:usb0="20000287" w:usb1="00000003" w:usb2="00000000" w:usb3="00000000" w:csb0="0000019F" w:csb1="00000000"/>
    <w:embedRegular r:id="rId15" w:fontKey="{8D74410A-377F-A742-BBD0-AA6C60CF4ED6}"/>
    <w:embedBold r:id="rId16" w:fontKey="{817A1E27-C792-D944-9462-2C88CA62E9DB}"/>
    <w:embedBoldItalic r:id="rId17" w:fontKey="{0C0CFBDA-5F86-2B46-B64C-8191AB5A6252}"/>
  </w:font>
  <w:font w:name="Playfair Display">
    <w:panose1 w:val="00000500000000000000"/>
    <w:charset w:val="4D"/>
    <w:family w:val="auto"/>
    <w:pitch w:val="variable"/>
    <w:sig w:usb0="20000207" w:usb1="00000000" w:usb2="00000000" w:usb3="00000000" w:csb0="00000197" w:csb1="00000000"/>
  </w:font>
  <w:font w:name="Garamond">
    <w:panose1 w:val="02020404030301010803"/>
    <w:charset w:val="00"/>
    <w:family w:val="roman"/>
    <w:pitch w:val="variable"/>
    <w:sig w:usb0="00000287" w:usb1="00000002" w:usb2="00000000" w:usb3="00000000" w:csb0="0000009F" w:csb1="00000000"/>
    <w:embedRegular r:id="rId18" w:fontKey="{1EB801B8-2E69-7D43-AF3F-CF1CBE69E33B}"/>
    <w:embedBold r:id="rId19" w:fontKey="{B95883AC-EA73-FB41-A138-A37F0BE6E777}"/>
  </w:font>
  <w:font w:name="Cambria">
    <w:panose1 w:val="02040503050406030204"/>
    <w:charset w:val="00"/>
    <w:family w:val="roman"/>
    <w:pitch w:val="variable"/>
    <w:sig w:usb0="E00006FF" w:usb1="420024FF" w:usb2="02000000" w:usb3="00000000" w:csb0="0000019F" w:csb1="00000000"/>
    <w:embedRegular r:id="rId20" w:fontKey="{1CB18C6B-4633-6D4A-9230-C0CDFC91AFB9}"/>
  </w:font>
  <w:font w:name="Comic Sans MS">
    <w:panose1 w:val="030F0702030302020204"/>
    <w:charset w:val="00"/>
    <w:family w:val="script"/>
    <w:pitch w:val="variable"/>
    <w:sig w:usb0="00000687" w:usb1="00000013" w:usb2="00000000" w:usb3="00000000" w:csb0="0000009F" w:csb1="00000000"/>
    <w:embedRegular r:id="rId21" w:fontKey="{BEFD3B43-19A7-9043-B110-110D7EBD223F}"/>
    <w:embedBoldItalic r:id="rId22" w:fontKey="{8FDC91A2-784B-5848-8D13-39F3BD28948A}"/>
  </w:font>
  <w:font w:name="Arial Black">
    <w:panose1 w:val="020B0A04020102020204"/>
    <w:charset w:val="00"/>
    <w:family w:val="swiss"/>
    <w:pitch w:val="variable"/>
    <w:sig w:usb0="A00002AF" w:usb1="400078FB" w:usb2="00000000" w:usb3="00000000" w:csb0="0000009F" w:csb1="00000000"/>
    <w:embedRegular r:id="rId23" w:fontKey="{F5F57450-E6AE-E54C-8782-A10B8395AC11}"/>
    <w:embedBold r:id="rId24" w:fontKey="{0FAF431B-FFE9-6B49-BA6C-1516EEF56610}"/>
  </w:font>
  <w:font w:name="Verdana">
    <w:panose1 w:val="020B0604030504040204"/>
    <w:charset w:val="00"/>
    <w:family w:val="swiss"/>
    <w:pitch w:val="variable"/>
    <w:sig w:usb0="A10006FF" w:usb1="4000205B" w:usb2="00000010" w:usb3="00000000" w:csb0="0000019F" w:csb1="00000000"/>
    <w:embedRegular r:id="rId25" w:fontKey="{E205E35D-EB10-5D4B-B126-CDF2BDBB9BAF}"/>
    <w:embedBold r:id="rId26" w:fontKey="{9AAB0DBF-0C71-C141-AB55-5DB8F6B1E528}"/>
  </w:font>
  <w:font w:name="CIDFont+F2">
    <w:altName w:val="Calibri"/>
    <w:panose1 w:val="020B0604020202020204"/>
    <w:charset w:val="00"/>
    <w:family w:val="auto"/>
    <w:pitch w:val="default"/>
    <w:sig w:usb0="00000003" w:usb1="00000000" w:usb2="00000000" w:usb3="00000000" w:csb0="00000001" w:csb1="00000000"/>
  </w:font>
  <w:font w:name="CIDFont+F1">
    <w:altName w:val="Calibri"/>
    <w:panose1 w:val="020B0604020202020204"/>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F1FD39" w14:textId="77777777" w:rsidR="009739B0" w:rsidRDefault="00564F38">
    <w:pPr>
      <w:keepLines/>
      <w:pBdr>
        <w:top w:val="single" w:sz="6" w:space="3" w:color="000000"/>
        <w:left w:val="nil"/>
        <w:bottom w:val="nil"/>
        <w:right w:val="nil"/>
        <w:between w:val="nil"/>
      </w:pBdr>
      <w:tabs>
        <w:tab w:val="center" w:pos="4320"/>
        <w:tab w:val="right" w:pos="8640"/>
      </w:tabs>
      <w:spacing w:after="0" w:line="240" w:lineRule="auto"/>
      <w:jc w:val="center"/>
      <w:rPr>
        <w:rFonts w:ascii="Arial Black" w:eastAsia="Arial Black" w:hAnsi="Arial Black" w:cs="Arial Black"/>
        <w:b/>
        <w:color w:val="000000"/>
        <w:sz w:val="16"/>
        <w:szCs w:val="16"/>
      </w:rPr>
    </w:pPr>
    <w:r>
      <w:rPr>
        <w:b/>
        <w:color w:val="000000"/>
        <w:szCs w:val="16"/>
      </w:rPr>
      <w:fldChar w:fldCharType="begin"/>
    </w:r>
    <w:r>
      <w:rPr>
        <w:b/>
        <w:color w:val="000000"/>
        <w:szCs w:val="16"/>
      </w:rPr>
      <w:instrText>PAGE</w:instrText>
    </w:r>
    <w:r>
      <w:rPr>
        <w:b/>
        <w:color w:val="000000"/>
        <w:szCs w:val="16"/>
      </w:rPr>
      <w:fldChar w:fldCharType="separate"/>
    </w:r>
    <w:r>
      <w:rPr>
        <w:b/>
        <w:color w:val="000000"/>
        <w:szCs w:val="16"/>
      </w:rPr>
      <w:fldChar w:fldCharType="end"/>
    </w:r>
  </w:p>
  <w:p w14:paraId="6D8C5855" w14:textId="77777777" w:rsidR="009739B0" w:rsidRDefault="009739B0">
    <w:pPr>
      <w:keepLines/>
      <w:pBdr>
        <w:top w:val="single" w:sz="6" w:space="3" w:color="000000"/>
        <w:left w:val="nil"/>
        <w:bottom w:val="nil"/>
        <w:right w:val="nil"/>
        <w:between w:val="nil"/>
      </w:pBdr>
      <w:tabs>
        <w:tab w:val="center" w:pos="4320"/>
        <w:tab w:val="right" w:pos="8640"/>
      </w:tabs>
      <w:spacing w:after="0" w:line="240" w:lineRule="auto"/>
      <w:jc w:val="center"/>
      <w:rPr>
        <w:rFonts w:ascii="Arial Black" w:eastAsia="Arial Black" w:hAnsi="Arial Black" w:cs="Arial Black"/>
        <w:color w:val="000000"/>
        <w:sz w:val="16"/>
        <w:szCs w:val="16"/>
      </w:rPr>
    </w:pPr>
  </w:p>
  <w:p w14:paraId="3C25B2E9" w14:textId="77777777" w:rsidR="009739B0" w:rsidRDefault="009739B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D13C88" w14:textId="77777777" w:rsidR="009739B0" w:rsidRDefault="00564F38">
    <w:pPr>
      <w:keepLines/>
      <w:pBdr>
        <w:top w:val="single" w:sz="6" w:space="3" w:color="000000"/>
        <w:left w:val="nil"/>
        <w:bottom w:val="nil"/>
        <w:right w:val="nil"/>
        <w:between w:val="nil"/>
      </w:pBdr>
      <w:tabs>
        <w:tab w:val="center" w:pos="4320"/>
        <w:tab w:val="right" w:pos="8640"/>
      </w:tabs>
      <w:spacing w:after="0" w:line="240" w:lineRule="auto"/>
      <w:jc w:val="right"/>
      <w:rPr>
        <w:b/>
        <w:color w:val="000000"/>
        <w:sz w:val="16"/>
        <w:szCs w:val="16"/>
      </w:rPr>
    </w:pPr>
    <w:r>
      <w:rPr>
        <w:b/>
        <w:color w:val="000000"/>
        <w:szCs w:val="16"/>
      </w:rPr>
      <w:fldChar w:fldCharType="begin"/>
    </w:r>
    <w:r>
      <w:rPr>
        <w:b/>
        <w:color w:val="000000"/>
        <w:szCs w:val="16"/>
      </w:rPr>
      <w:instrText>PAGE</w:instrText>
    </w:r>
    <w:r>
      <w:rPr>
        <w:b/>
        <w:color w:val="000000"/>
        <w:szCs w:val="16"/>
      </w:rPr>
      <w:fldChar w:fldCharType="separate"/>
    </w:r>
    <w:r w:rsidR="004D10F4">
      <w:rPr>
        <w:b/>
        <w:noProof/>
        <w:color w:val="000000"/>
        <w:szCs w:val="16"/>
      </w:rPr>
      <w:t>2</w:t>
    </w:r>
    <w:r>
      <w:rPr>
        <w:b/>
        <w:color w:val="000000"/>
        <w:szCs w:val="16"/>
      </w:rPr>
      <w:fldChar w:fldCharType="end"/>
    </w:r>
  </w:p>
  <w:p w14:paraId="550C1721" w14:textId="77777777" w:rsidR="00C1795F" w:rsidRPr="00C1795F" w:rsidRDefault="00564F38">
    <w:pPr>
      <w:keepLines/>
      <w:pBdr>
        <w:top w:val="single" w:sz="6" w:space="3" w:color="000000"/>
        <w:left w:val="nil"/>
        <w:bottom w:val="nil"/>
        <w:right w:val="nil"/>
        <w:between w:val="nil"/>
      </w:pBdr>
      <w:tabs>
        <w:tab w:val="center" w:pos="4320"/>
        <w:tab w:val="right" w:pos="8640"/>
        <w:tab w:val="center" w:pos="4680"/>
        <w:tab w:val="right" w:pos="9360"/>
      </w:tabs>
      <w:spacing w:after="0" w:line="240" w:lineRule="auto"/>
    </w:pPr>
    <w:r>
      <w:rPr>
        <w:color w:val="000000"/>
      </w:rPr>
      <w:t xml:space="preserve">Updated </w:t>
    </w:r>
    <w:r w:rsidR="00BC581B">
      <w:t>July 1</w:t>
    </w:r>
    <w:r w:rsidR="00BC581B" w:rsidRPr="00BC581B">
      <w:rPr>
        <w:vertAlign w:val="superscript"/>
      </w:rPr>
      <w:t>st</w:t>
    </w:r>
    <w:r w:rsidR="00C1795F">
      <w:t>,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16D3B92" w14:textId="77777777" w:rsidR="009268F1" w:rsidRDefault="009268F1">
      <w:pPr>
        <w:spacing w:after="0" w:line="240" w:lineRule="auto"/>
      </w:pPr>
      <w:r>
        <w:separator/>
      </w:r>
    </w:p>
  </w:footnote>
  <w:footnote w:type="continuationSeparator" w:id="0">
    <w:p w14:paraId="024821A1" w14:textId="77777777" w:rsidR="009268F1" w:rsidRDefault="009268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CC5F2A" w14:textId="77777777" w:rsidR="009739B0" w:rsidRDefault="009739B0">
    <w:pPr>
      <w:keepNext/>
      <w:keepLines/>
      <w:spacing w:after="280" w:line="240"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4F5A6B" w14:textId="77777777" w:rsidR="001E23EF" w:rsidRDefault="001E23EF" w:rsidP="001E23EF">
    <w:r w:rsidRPr="00DA2EA6">
      <w:rPr>
        <w:noProof/>
      </w:rPr>
      <w:drawing>
        <wp:anchor distT="0" distB="0" distL="114300" distR="114300" simplePos="0" relativeHeight="251659264" behindDoc="0" locked="0" layoutInCell="1" allowOverlap="1" wp14:anchorId="0F4C9769" wp14:editId="08595723">
          <wp:simplePos x="0" y="0"/>
          <wp:positionH relativeFrom="margin">
            <wp:align>center</wp:align>
          </wp:positionH>
          <wp:positionV relativeFrom="margin">
            <wp:align>center</wp:align>
          </wp:positionV>
          <wp:extent cx="5943600" cy="7691120"/>
          <wp:effectExtent l="0" t="0" r="0" b="5080"/>
          <wp:wrapSquare wrapText="bothSides"/>
          <wp:docPr id="18519262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926293" name=""/>
                  <pic:cNvPicPr/>
                </pic:nvPicPr>
                <pic:blipFill>
                  <a:blip r:embed="rId1">
                    <a:extLst>
                      <a:ext uri="{28A0092B-C50C-407E-A947-70E740481C1C}">
                        <a14:useLocalDpi xmlns:a14="http://schemas.microsoft.com/office/drawing/2010/main" val="0"/>
                      </a:ext>
                    </a:extLst>
                  </a:blip>
                  <a:stretch>
                    <a:fillRect/>
                  </a:stretch>
                </pic:blipFill>
                <pic:spPr>
                  <a:xfrm>
                    <a:off x="0" y="0"/>
                    <a:ext cx="5943600" cy="7691120"/>
                  </a:xfrm>
                  <a:prstGeom prst="rect">
                    <a:avLst/>
                  </a:prstGeom>
                </pic:spPr>
              </pic:pic>
            </a:graphicData>
          </a:graphic>
        </wp:anchor>
      </w:drawing>
    </w:r>
    <w:r>
      <w:br/>
    </w:r>
  </w:p>
  <w:p w14:paraId="72F35107" w14:textId="4138BC56" w:rsidR="009739B0" w:rsidRDefault="009739B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13B4533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B5487C"/>
    <w:multiLevelType w:val="multilevel"/>
    <w:tmpl w:val="0FF8044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C7C322D"/>
    <w:multiLevelType w:val="multilevel"/>
    <w:tmpl w:val="630E82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CD90167"/>
    <w:multiLevelType w:val="multilevel"/>
    <w:tmpl w:val="08E8E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F162FA"/>
    <w:multiLevelType w:val="multilevel"/>
    <w:tmpl w:val="CA68706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10095657"/>
    <w:multiLevelType w:val="multilevel"/>
    <w:tmpl w:val="0F5490A8"/>
    <w:lvl w:ilvl="0">
      <w:start w:val="1"/>
      <w:numFmt w:val="bullet"/>
      <w:lvlText w:val="●"/>
      <w:lvlJc w:val="left"/>
      <w:pPr>
        <w:ind w:left="-708" w:hanging="360"/>
      </w:pPr>
      <w:rPr>
        <w:rFonts w:ascii="Noto Sans Symbols" w:eastAsia="Noto Sans Symbols" w:hAnsi="Noto Sans Symbols" w:cs="Noto Sans Symbols"/>
      </w:rPr>
    </w:lvl>
    <w:lvl w:ilvl="1">
      <w:start w:val="1"/>
      <w:numFmt w:val="lowerLetter"/>
      <w:lvlText w:val="%2."/>
      <w:lvlJc w:val="left"/>
      <w:pPr>
        <w:ind w:left="-348" w:hanging="360"/>
      </w:pPr>
    </w:lvl>
    <w:lvl w:ilvl="2">
      <w:start w:val="1"/>
      <w:numFmt w:val="lowerRoman"/>
      <w:lvlText w:val="%3."/>
      <w:lvlJc w:val="right"/>
      <w:pPr>
        <w:ind w:left="372" w:hanging="179"/>
      </w:pPr>
    </w:lvl>
    <w:lvl w:ilvl="3">
      <w:start w:val="1"/>
      <w:numFmt w:val="decimal"/>
      <w:lvlText w:val="%4."/>
      <w:lvlJc w:val="left"/>
      <w:pPr>
        <w:ind w:left="1092" w:hanging="360"/>
      </w:pPr>
    </w:lvl>
    <w:lvl w:ilvl="4">
      <w:start w:val="1"/>
      <w:numFmt w:val="lowerLetter"/>
      <w:lvlText w:val="%5."/>
      <w:lvlJc w:val="left"/>
      <w:pPr>
        <w:ind w:left="1812" w:hanging="360"/>
      </w:pPr>
    </w:lvl>
    <w:lvl w:ilvl="5">
      <w:start w:val="1"/>
      <w:numFmt w:val="lowerRoman"/>
      <w:lvlText w:val="%6."/>
      <w:lvlJc w:val="right"/>
      <w:pPr>
        <w:ind w:left="2532" w:hanging="180"/>
      </w:pPr>
    </w:lvl>
    <w:lvl w:ilvl="6">
      <w:start w:val="1"/>
      <w:numFmt w:val="decimal"/>
      <w:lvlText w:val="%7."/>
      <w:lvlJc w:val="left"/>
      <w:pPr>
        <w:ind w:left="3252" w:hanging="360"/>
      </w:pPr>
    </w:lvl>
    <w:lvl w:ilvl="7">
      <w:start w:val="1"/>
      <w:numFmt w:val="lowerLetter"/>
      <w:lvlText w:val="%8."/>
      <w:lvlJc w:val="left"/>
      <w:pPr>
        <w:ind w:left="3972" w:hanging="360"/>
      </w:pPr>
    </w:lvl>
    <w:lvl w:ilvl="8">
      <w:start w:val="1"/>
      <w:numFmt w:val="lowerRoman"/>
      <w:lvlText w:val="%9."/>
      <w:lvlJc w:val="right"/>
      <w:pPr>
        <w:ind w:left="4692" w:hanging="180"/>
      </w:pPr>
    </w:lvl>
  </w:abstractNum>
  <w:abstractNum w:abstractNumId="6" w15:restartNumberingAfterBreak="0">
    <w:nsid w:val="12F2030A"/>
    <w:multiLevelType w:val="multilevel"/>
    <w:tmpl w:val="68781E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36B306F"/>
    <w:multiLevelType w:val="multilevel"/>
    <w:tmpl w:val="890AB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C126C0"/>
    <w:multiLevelType w:val="multilevel"/>
    <w:tmpl w:val="80A0F0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C826DBB"/>
    <w:multiLevelType w:val="multilevel"/>
    <w:tmpl w:val="023286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FF95980"/>
    <w:multiLevelType w:val="multilevel"/>
    <w:tmpl w:val="752CB2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7855D08"/>
    <w:multiLevelType w:val="multilevel"/>
    <w:tmpl w:val="A2AE96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BE7701D"/>
    <w:multiLevelType w:val="multilevel"/>
    <w:tmpl w:val="C1265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B54D82"/>
    <w:multiLevelType w:val="multilevel"/>
    <w:tmpl w:val="532297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646CEC"/>
    <w:multiLevelType w:val="hybridMultilevel"/>
    <w:tmpl w:val="F40066F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314612EE"/>
    <w:multiLevelType w:val="multilevel"/>
    <w:tmpl w:val="E0664D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33B43133"/>
    <w:multiLevelType w:val="multilevel"/>
    <w:tmpl w:val="72188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696F4A"/>
    <w:multiLevelType w:val="multilevel"/>
    <w:tmpl w:val="4E0C91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37A035DA"/>
    <w:multiLevelType w:val="multilevel"/>
    <w:tmpl w:val="7786CA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382802BD"/>
    <w:multiLevelType w:val="multilevel"/>
    <w:tmpl w:val="51FA3F0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39077FA4"/>
    <w:multiLevelType w:val="multilevel"/>
    <w:tmpl w:val="2E725608"/>
    <w:lvl w:ilvl="0">
      <w:start w:val="1"/>
      <w:numFmt w:val="bullet"/>
      <w:lvlText w:val="o"/>
      <w:lvlJc w:val="left"/>
      <w:pPr>
        <w:ind w:left="1080" w:hanging="360"/>
      </w:pPr>
      <w:rPr>
        <w:rFonts w:ascii="Courier New" w:eastAsia="Courier New" w:hAnsi="Courier New" w:cs="Courier New"/>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1" w15:restartNumberingAfterBreak="0">
    <w:nsid w:val="3E310CB4"/>
    <w:multiLevelType w:val="hybridMultilevel"/>
    <w:tmpl w:val="FBE875D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3F402E7C"/>
    <w:multiLevelType w:val="multilevel"/>
    <w:tmpl w:val="295E764C"/>
    <w:lvl w:ilvl="0">
      <w:numFmt w:val="bullet"/>
      <w:lvlText w:val="●"/>
      <w:lvlJc w:val="left"/>
      <w:pPr>
        <w:ind w:left="360" w:hanging="360"/>
      </w:pPr>
      <w:rPr>
        <w:rFonts w:ascii="Arial" w:eastAsia="Arial" w:hAnsi="Arial" w:cs="Arial"/>
      </w:rPr>
    </w:lvl>
    <w:lvl w:ilvl="1">
      <w:start w:val="1"/>
      <w:numFmt w:val="bullet"/>
      <w:lvlText w:val="○"/>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3" w15:restartNumberingAfterBreak="0">
    <w:nsid w:val="423F3EEE"/>
    <w:multiLevelType w:val="multilevel"/>
    <w:tmpl w:val="FFB8E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39A3E1B"/>
    <w:multiLevelType w:val="multilevel"/>
    <w:tmpl w:val="93580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6183F79"/>
    <w:multiLevelType w:val="multilevel"/>
    <w:tmpl w:val="AC6071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490223C1"/>
    <w:multiLevelType w:val="multilevel"/>
    <w:tmpl w:val="9A820E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4B815B0F"/>
    <w:multiLevelType w:val="multilevel"/>
    <w:tmpl w:val="414216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4C5D411D"/>
    <w:multiLevelType w:val="multilevel"/>
    <w:tmpl w:val="8D0CA80E"/>
    <w:lvl w:ilvl="0">
      <w:start w:val="1"/>
      <w:numFmt w:val="decimal"/>
      <w:lvlText w:val="%1."/>
      <w:lvlJc w:val="left"/>
      <w:pPr>
        <w:ind w:left="644" w:hanging="359"/>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4C6F010A"/>
    <w:multiLevelType w:val="multilevel"/>
    <w:tmpl w:val="F3C0C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FEF3719"/>
    <w:multiLevelType w:val="multilevel"/>
    <w:tmpl w:val="097412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54934CB7"/>
    <w:multiLevelType w:val="multilevel"/>
    <w:tmpl w:val="A1DAC3A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565670B9"/>
    <w:multiLevelType w:val="multilevel"/>
    <w:tmpl w:val="1D3CCC9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3" w15:restartNumberingAfterBreak="0">
    <w:nsid w:val="5B947348"/>
    <w:multiLevelType w:val="multilevel"/>
    <w:tmpl w:val="B6CE9416"/>
    <w:lvl w:ilvl="0">
      <w:start w:val="1"/>
      <w:numFmt w:val="bullet"/>
      <w:lvlText w:val="●"/>
      <w:lvlJc w:val="left"/>
      <w:pPr>
        <w:ind w:left="1077" w:hanging="360"/>
      </w:pPr>
      <w:rPr>
        <w:rFonts w:ascii="Noto Sans Symbols" w:eastAsia="Noto Sans Symbols" w:hAnsi="Noto Sans Symbols" w:cs="Noto Sans Symbols"/>
      </w:rPr>
    </w:lvl>
    <w:lvl w:ilvl="1">
      <w:start w:val="1"/>
      <w:numFmt w:val="bullet"/>
      <w:lvlText w:val="o"/>
      <w:lvlJc w:val="left"/>
      <w:pPr>
        <w:ind w:left="1797" w:hanging="360"/>
      </w:pPr>
      <w:rPr>
        <w:rFonts w:ascii="Courier New" w:eastAsia="Courier New" w:hAnsi="Courier New" w:cs="Courier New"/>
      </w:rPr>
    </w:lvl>
    <w:lvl w:ilvl="2">
      <w:start w:val="1"/>
      <w:numFmt w:val="bullet"/>
      <w:lvlText w:val="▪"/>
      <w:lvlJc w:val="left"/>
      <w:pPr>
        <w:ind w:left="2517" w:hanging="360"/>
      </w:pPr>
      <w:rPr>
        <w:rFonts w:ascii="Noto Sans Symbols" w:eastAsia="Noto Sans Symbols" w:hAnsi="Noto Sans Symbols" w:cs="Noto Sans Symbols"/>
      </w:rPr>
    </w:lvl>
    <w:lvl w:ilvl="3">
      <w:start w:val="1"/>
      <w:numFmt w:val="bullet"/>
      <w:lvlText w:val="●"/>
      <w:lvlJc w:val="left"/>
      <w:pPr>
        <w:ind w:left="3237" w:hanging="360"/>
      </w:pPr>
      <w:rPr>
        <w:rFonts w:ascii="Noto Sans Symbols" w:eastAsia="Noto Sans Symbols" w:hAnsi="Noto Sans Symbols" w:cs="Noto Sans Symbols"/>
      </w:rPr>
    </w:lvl>
    <w:lvl w:ilvl="4">
      <w:start w:val="1"/>
      <w:numFmt w:val="bullet"/>
      <w:lvlText w:val="o"/>
      <w:lvlJc w:val="left"/>
      <w:pPr>
        <w:ind w:left="3957" w:hanging="360"/>
      </w:pPr>
      <w:rPr>
        <w:rFonts w:ascii="Courier New" w:eastAsia="Courier New" w:hAnsi="Courier New" w:cs="Courier New"/>
      </w:rPr>
    </w:lvl>
    <w:lvl w:ilvl="5">
      <w:start w:val="1"/>
      <w:numFmt w:val="bullet"/>
      <w:lvlText w:val="▪"/>
      <w:lvlJc w:val="left"/>
      <w:pPr>
        <w:ind w:left="4677" w:hanging="360"/>
      </w:pPr>
      <w:rPr>
        <w:rFonts w:ascii="Noto Sans Symbols" w:eastAsia="Noto Sans Symbols" w:hAnsi="Noto Sans Symbols" w:cs="Noto Sans Symbols"/>
      </w:rPr>
    </w:lvl>
    <w:lvl w:ilvl="6">
      <w:start w:val="1"/>
      <w:numFmt w:val="bullet"/>
      <w:lvlText w:val="●"/>
      <w:lvlJc w:val="left"/>
      <w:pPr>
        <w:ind w:left="5397" w:hanging="360"/>
      </w:pPr>
      <w:rPr>
        <w:rFonts w:ascii="Noto Sans Symbols" w:eastAsia="Noto Sans Symbols" w:hAnsi="Noto Sans Symbols" w:cs="Noto Sans Symbols"/>
      </w:rPr>
    </w:lvl>
    <w:lvl w:ilvl="7">
      <w:start w:val="1"/>
      <w:numFmt w:val="bullet"/>
      <w:lvlText w:val="o"/>
      <w:lvlJc w:val="left"/>
      <w:pPr>
        <w:ind w:left="6117" w:hanging="360"/>
      </w:pPr>
      <w:rPr>
        <w:rFonts w:ascii="Courier New" w:eastAsia="Courier New" w:hAnsi="Courier New" w:cs="Courier New"/>
      </w:rPr>
    </w:lvl>
    <w:lvl w:ilvl="8">
      <w:start w:val="1"/>
      <w:numFmt w:val="bullet"/>
      <w:lvlText w:val="▪"/>
      <w:lvlJc w:val="left"/>
      <w:pPr>
        <w:ind w:left="6837" w:hanging="360"/>
      </w:pPr>
      <w:rPr>
        <w:rFonts w:ascii="Noto Sans Symbols" w:eastAsia="Noto Sans Symbols" w:hAnsi="Noto Sans Symbols" w:cs="Noto Sans Symbols"/>
      </w:rPr>
    </w:lvl>
  </w:abstractNum>
  <w:abstractNum w:abstractNumId="34" w15:restartNumberingAfterBreak="0">
    <w:nsid w:val="5BA21252"/>
    <w:multiLevelType w:val="multilevel"/>
    <w:tmpl w:val="2F6462F2"/>
    <w:lvl w:ilvl="0">
      <w:start w:val="1"/>
      <w:numFmt w:val="decimal"/>
      <w:lvlText w:val="%1."/>
      <w:lvlJc w:val="left"/>
      <w:pPr>
        <w:ind w:left="780" w:hanging="4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5DE61880"/>
    <w:multiLevelType w:val="multilevel"/>
    <w:tmpl w:val="29D05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FF7506F"/>
    <w:multiLevelType w:val="multilevel"/>
    <w:tmpl w:val="103073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609162B2"/>
    <w:multiLevelType w:val="multilevel"/>
    <w:tmpl w:val="06D45DF0"/>
    <w:lvl w:ilvl="0">
      <w:start w:val="1"/>
      <w:numFmt w:val="bullet"/>
      <w:lvlText w:val="●"/>
      <w:lvlJc w:val="left"/>
      <w:pPr>
        <w:ind w:left="726" w:hanging="360"/>
      </w:pPr>
      <w:rPr>
        <w:rFonts w:ascii="Noto Sans Symbols" w:eastAsia="Noto Sans Symbols" w:hAnsi="Noto Sans Symbols" w:cs="Noto Sans Symbols"/>
      </w:rPr>
    </w:lvl>
    <w:lvl w:ilvl="1">
      <w:start w:val="1"/>
      <w:numFmt w:val="bullet"/>
      <w:lvlText w:val="o"/>
      <w:lvlJc w:val="left"/>
      <w:pPr>
        <w:ind w:left="1446" w:hanging="360"/>
      </w:pPr>
      <w:rPr>
        <w:rFonts w:ascii="Courier New" w:eastAsia="Courier New" w:hAnsi="Courier New" w:cs="Courier New"/>
      </w:rPr>
    </w:lvl>
    <w:lvl w:ilvl="2">
      <w:start w:val="1"/>
      <w:numFmt w:val="bullet"/>
      <w:lvlText w:val="▪"/>
      <w:lvlJc w:val="left"/>
      <w:pPr>
        <w:ind w:left="2166" w:hanging="360"/>
      </w:pPr>
      <w:rPr>
        <w:rFonts w:ascii="Noto Sans Symbols" w:eastAsia="Noto Sans Symbols" w:hAnsi="Noto Sans Symbols" w:cs="Noto Sans Symbols"/>
      </w:rPr>
    </w:lvl>
    <w:lvl w:ilvl="3">
      <w:start w:val="1"/>
      <w:numFmt w:val="bullet"/>
      <w:lvlText w:val="●"/>
      <w:lvlJc w:val="left"/>
      <w:pPr>
        <w:ind w:left="2886" w:hanging="360"/>
      </w:pPr>
      <w:rPr>
        <w:rFonts w:ascii="Noto Sans Symbols" w:eastAsia="Noto Sans Symbols" w:hAnsi="Noto Sans Symbols" w:cs="Noto Sans Symbols"/>
      </w:rPr>
    </w:lvl>
    <w:lvl w:ilvl="4">
      <w:start w:val="1"/>
      <w:numFmt w:val="bullet"/>
      <w:lvlText w:val="o"/>
      <w:lvlJc w:val="left"/>
      <w:pPr>
        <w:ind w:left="3606" w:hanging="360"/>
      </w:pPr>
      <w:rPr>
        <w:rFonts w:ascii="Courier New" w:eastAsia="Courier New" w:hAnsi="Courier New" w:cs="Courier New"/>
      </w:rPr>
    </w:lvl>
    <w:lvl w:ilvl="5">
      <w:start w:val="1"/>
      <w:numFmt w:val="bullet"/>
      <w:lvlText w:val="▪"/>
      <w:lvlJc w:val="left"/>
      <w:pPr>
        <w:ind w:left="4326" w:hanging="360"/>
      </w:pPr>
      <w:rPr>
        <w:rFonts w:ascii="Noto Sans Symbols" w:eastAsia="Noto Sans Symbols" w:hAnsi="Noto Sans Symbols" w:cs="Noto Sans Symbols"/>
      </w:rPr>
    </w:lvl>
    <w:lvl w:ilvl="6">
      <w:start w:val="1"/>
      <w:numFmt w:val="bullet"/>
      <w:lvlText w:val="●"/>
      <w:lvlJc w:val="left"/>
      <w:pPr>
        <w:ind w:left="5046" w:hanging="360"/>
      </w:pPr>
      <w:rPr>
        <w:rFonts w:ascii="Noto Sans Symbols" w:eastAsia="Noto Sans Symbols" w:hAnsi="Noto Sans Symbols" w:cs="Noto Sans Symbols"/>
      </w:rPr>
    </w:lvl>
    <w:lvl w:ilvl="7">
      <w:start w:val="1"/>
      <w:numFmt w:val="bullet"/>
      <w:lvlText w:val="o"/>
      <w:lvlJc w:val="left"/>
      <w:pPr>
        <w:ind w:left="5766" w:hanging="360"/>
      </w:pPr>
      <w:rPr>
        <w:rFonts w:ascii="Courier New" w:eastAsia="Courier New" w:hAnsi="Courier New" w:cs="Courier New"/>
      </w:rPr>
    </w:lvl>
    <w:lvl w:ilvl="8">
      <w:start w:val="1"/>
      <w:numFmt w:val="bullet"/>
      <w:lvlText w:val="▪"/>
      <w:lvlJc w:val="left"/>
      <w:pPr>
        <w:ind w:left="6486" w:hanging="360"/>
      </w:pPr>
      <w:rPr>
        <w:rFonts w:ascii="Noto Sans Symbols" w:eastAsia="Noto Sans Symbols" w:hAnsi="Noto Sans Symbols" w:cs="Noto Sans Symbols"/>
      </w:rPr>
    </w:lvl>
  </w:abstractNum>
  <w:abstractNum w:abstractNumId="38" w15:restartNumberingAfterBreak="0">
    <w:nsid w:val="62A2357F"/>
    <w:multiLevelType w:val="multilevel"/>
    <w:tmpl w:val="F32694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66453AFF"/>
    <w:multiLevelType w:val="multilevel"/>
    <w:tmpl w:val="15EA2E9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0" w15:restartNumberingAfterBreak="0">
    <w:nsid w:val="6B6E19EE"/>
    <w:multiLevelType w:val="multilevel"/>
    <w:tmpl w:val="EFAE90A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70170104"/>
    <w:multiLevelType w:val="multilevel"/>
    <w:tmpl w:val="24E2784A"/>
    <w:lvl w:ilvl="0">
      <w:start w:val="1"/>
      <w:numFmt w:val="decimal"/>
      <w:pStyle w:val="ListNumber2"/>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71075E0B"/>
    <w:multiLevelType w:val="hybridMultilevel"/>
    <w:tmpl w:val="43FA1A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3" w15:restartNumberingAfterBreak="0">
    <w:nsid w:val="73A55D46"/>
    <w:multiLevelType w:val="multilevel"/>
    <w:tmpl w:val="3D22D02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4" w15:restartNumberingAfterBreak="0">
    <w:nsid w:val="7CDB40B6"/>
    <w:multiLevelType w:val="multilevel"/>
    <w:tmpl w:val="AEE413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15:restartNumberingAfterBreak="0">
    <w:nsid w:val="7CE95D5F"/>
    <w:multiLevelType w:val="multilevel"/>
    <w:tmpl w:val="8918ECE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6" w15:restartNumberingAfterBreak="0">
    <w:nsid w:val="7E8B7ABE"/>
    <w:multiLevelType w:val="multilevel"/>
    <w:tmpl w:val="5608DF08"/>
    <w:lvl w:ilvl="0">
      <w:start w:val="1"/>
      <w:numFmt w:val="bullet"/>
      <w:lvlText w:val="o"/>
      <w:lvlJc w:val="left"/>
      <w:pPr>
        <w:ind w:left="945" w:hanging="360"/>
      </w:pPr>
      <w:rPr>
        <w:rFonts w:ascii="Courier New" w:eastAsia="Courier New" w:hAnsi="Courier New" w:cs="Courier New"/>
      </w:rPr>
    </w:lvl>
    <w:lvl w:ilvl="1">
      <w:start w:val="1"/>
      <w:numFmt w:val="bullet"/>
      <w:lvlText w:val="o"/>
      <w:lvlJc w:val="left"/>
      <w:pPr>
        <w:ind w:left="1665" w:hanging="360"/>
      </w:pPr>
      <w:rPr>
        <w:rFonts w:ascii="Courier New" w:eastAsia="Courier New" w:hAnsi="Courier New" w:cs="Courier New"/>
      </w:rPr>
    </w:lvl>
    <w:lvl w:ilvl="2">
      <w:start w:val="1"/>
      <w:numFmt w:val="bullet"/>
      <w:lvlText w:val="▪"/>
      <w:lvlJc w:val="left"/>
      <w:pPr>
        <w:ind w:left="2385" w:hanging="360"/>
      </w:pPr>
      <w:rPr>
        <w:rFonts w:ascii="Noto Sans Symbols" w:eastAsia="Noto Sans Symbols" w:hAnsi="Noto Sans Symbols" w:cs="Noto Sans Symbols"/>
      </w:rPr>
    </w:lvl>
    <w:lvl w:ilvl="3">
      <w:start w:val="1"/>
      <w:numFmt w:val="bullet"/>
      <w:lvlText w:val="●"/>
      <w:lvlJc w:val="left"/>
      <w:pPr>
        <w:ind w:left="3105" w:hanging="360"/>
      </w:pPr>
      <w:rPr>
        <w:rFonts w:ascii="Noto Sans Symbols" w:eastAsia="Noto Sans Symbols" w:hAnsi="Noto Sans Symbols" w:cs="Noto Sans Symbols"/>
      </w:rPr>
    </w:lvl>
    <w:lvl w:ilvl="4">
      <w:start w:val="1"/>
      <w:numFmt w:val="bullet"/>
      <w:lvlText w:val="o"/>
      <w:lvlJc w:val="left"/>
      <w:pPr>
        <w:ind w:left="3825" w:hanging="360"/>
      </w:pPr>
      <w:rPr>
        <w:rFonts w:ascii="Courier New" w:eastAsia="Courier New" w:hAnsi="Courier New" w:cs="Courier New"/>
      </w:rPr>
    </w:lvl>
    <w:lvl w:ilvl="5">
      <w:start w:val="1"/>
      <w:numFmt w:val="bullet"/>
      <w:lvlText w:val="▪"/>
      <w:lvlJc w:val="left"/>
      <w:pPr>
        <w:ind w:left="4545" w:hanging="360"/>
      </w:pPr>
      <w:rPr>
        <w:rFonts w:ascii="Noto Sans Symbols" w:eastAsia="Noto Sans Symbols" w:hAnsi="Noto Sans Symbols" w:cs="Noto Sans Symbols"/>
      </w:rPr>
    </w:lvl>
    <w:lvl w:ilvl="6">
      <w:start w:val="1"/>
      <w:numFmt w:val="bullet"/>
      <w:lvlText w:val="●"/>
      <w:lvlJc w:val="left"/>
      <w:pPr>
        <w:ind w:left="5265" w:hanging="360"/>
      </w:pPr>
      <w:rPr>
        <w:rFonts w:ascii="Noto Sans Symbols" w:eastAsia="Noto Sans Symbols" w:hAnsi="Noto Sans Symbols" w:cs="Noto Sans Symbols"/>
      </w:rPr>
    </w:lvl>
    <w:lvl w:ilvl="7">
      <w:start w:val="1"/>
      <w:numFmt w:val="bullet"/>
      <w:lvlText w:val="o"/>
      <w:lvlJc w:val="left"/>
      <w:pPr>
        <w:ind w:left="5985" w:hanging="360"/>
      </w:pPr>
      <w:rPr>
        <w:rFonts w:ascii="Courier New" w:eastAsia="Courier New" w:hAnsi="Courier New" w:cs="Courier New"/>
      </w:rPr>
    </w:lvl>
    <w:lvl w:ilvl="8">
      <w:start w:val="1"/>
      <w:numFmt w:val="bullet"/>
      <w:lvlText w:val="▪"/>
      <w:lvlJc w:val="left"/>
      <w:pPr>
        <w:ind w:left="6705" w:hanging="360"/>
      </w:pPr>
      <w:rPr>
        <w:rFonts w:ascii="Noto Sans Symbols" w:eastAsia="Noto Sans Symbols" w:hAnsi="Noto Sans Symbols" w:cs="Noto Sans Symbols"/>
      </w:rPr>
    </w:lvl>
  </w:abstractNum>
  <w:abstractNum w:abstractNumId="47" w15:restartNumberingAfterBreak="0">
    <w:nsid w:val="7EA558DC"/>
    <w:multiLevelType w:val="hybridMultilevel"/>
    <w:tmpl w:val="6EECC7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826628399">
    <w:abstractNumId w:val="28"/>
  </w:num>
  <w:num w:numId="2" w16cid:durableId="1770731638">
    <w:abstractNumId w:val="33"/>
  </w:num>
  <w:num w:numId="3" w16cid:durableId="432553966">
    <w:abstractNumId w:val="19"/>
  </w:num>
  <w:num w:numId="4" w16cid:durableId="1396856914">
    <w:abstractNumId w:val="22"/>
  </w:num>
  <w:num w:numId="5" w16cid:durableId="1190683823">
    <w:abstractNumId w:val="26"/>
  </w:num>
  <w:num w:numId="6" w16cid:durableId="1554349838">
    <w:abstractNumId w:val="30"/>
  </w:num>
  <w:num w:numId="7" w16cid:durableId="631717312">
    <w:abstractNumId w:val="43"/>
  </w:num>
  <w:num w:numId="8" w16cid:durableId="1934587522">
    <w:abstractNumId w:val="8"/>
  </w:num>
  <w:num w:numId="9" w16cid:durableId="1902979265">
    <w:abstractNumId w:val="20"/>
  </w:num>
  <w:num w:numId="10" w16cid:durableId="2088651678">
    <w:abstractNumId w:val="25"/>
  </w:num>
  <w:num w:numId="11" w16cid:durableId="893811529">
    <w:abstractNumId w:val="5"/>
  </w:num>
  <w:num w:numId="12" w16cid:durableId="1750807050">
    <w:abstractNumId w:val="11"/>
  </w:num>
  <w:num w:numId="13" w16cid:durableId="534346955">
    <w:abstractNumId w:val="15"/>
  </w:num>
  <w:num w:numId="14" w16cid:durableId="1312052866">
    <w:abstractNumId w:val="1"/>
  </w:num>
  <w:num w:numId="15" w16cid:durableId="1630210354">
    <w:abstractNumId w:val="10"/>
  </w:num>
  <w:num w:numId="16" w16cid:durableId="1813450477">
    <w:abstractNumId w:val="34"/>
  </w:num>
  <w:num w:numId="17" w16cid:durableId="878669853">
    <w:abstractNumId w:val="40"/>
  </w:num>
  <w:num w:numId="18" w16cid:durableId="1862817169">
    <w:abstractNumId w:val="2"/>
  </w:num>
  <w:num w:numId="19" w16cid:durableId="1201284755">
    <w:abstractNumId w:val="46"/>
  </w:num>
  <w:num w:numId="20" w16cid:durableId="156309712">
    <w:abstractNumId w:val="38"/>
  </w:num>
  <w:num w:numId="21" w16cid:durableId="1452438118">
    <w:abstractNumId w:val="36"/>
  </w:num>
  <w:num w:numId="22" w16cid:durableId="950279597">
    <w:abstractNumId w:val="4"/>
  </w:num>
  <w:num w:numId="23" w16cid:durableId="796029230">
    <w:abstractNumId w:val="17"/>
  </w:num>
  <w:num w:numId="24" w16cid:durableId="1487938651">
    <w:abstractNumId w:val="39"/>
  </w:num>
  <w:num w:numId="25" w16cid:durableId="1267469900">
    <w:abstractNumId w:val="37"/>
  </w:num>
  <w:num w:numId="26" w16cid:durableId="1484662314">
    <w:abstractNumId w:val="27"/>
  </w:num>
  <w:num w:numId="27" w16cid:durableId="225141220">
    <w:abstractNumId w:val="18"/>
  </w:num>
  <w:num w:numId="28" w16cid:durableId="724793404">
    <w:abstractNumId w:val="6"/>
  </w:num>
  <w:num w:numId="29" w16cid:durableId="421607900">
    <w:abstractNumId w:val="0"/>
  </w:num>
  <w:num w:numId="30" w16cid:durableId="1494223830">
    <w:abstractNumId w:val="44"/>
  </w:num>
  <w:num w:numId="31" w16cid:durableId="2077624428">
    <w:abstractNumId w:val="9"/>
  </w:num>
  <w:num w:numId="32" w16cid:durableId="1125345929">
    <w:abstractNumId w:val="24"/>
  </w:num>
  <w:num w:numId="33" w16cid:durableId="1987273829">
    <w:abstractNumId w:val="35"/>
  </w:num>
  <w:num w:numId="34" w16cid:durableId="1429042861">
    <w:abstractNumId w:val="23"/>
  </w:num>
  <w:num w:numId="35" w16cid:durableId="1407921086">
    <w:abstractNumId w:val="12"/>
  </w:num>
  <w:num w:numId="36" w16cid:durableId="1789157614">
    <w:abstractNumId w:val="45"/>
  </w:num>
  <w:num w:numId="37" w16cid:durableId="1289316472">
    <w:abstractNumId w:val="3"/>
  </w:num>
  <w:num w:numId="38" w16cid:durableId="1338073752">
    <w:abstractNumId w:val="7"/>
  </w:num>
  <w:num w:numId="39" w16cid:durableId="2125684010">
    <w:abstractNumId w:val="16"/>
  </w:num>
  <w:num w:numId="40" w16cid:durableId="667171092">
    <w:abstractNumId w:val="29"/>
  </w:num>
  <w:num w:numId="41" w16cid:durableId="1940991800">
    <w:abstractNumId w:val="41"/>
  </w:num>
  <w:num w:numId="42" w16cid:durableId="521096489">
    <w:abstractNumId w:val="31"/>
  </w:num>
  <w:num w:numId="43" w16cid:durableId="1611427753">
    <w:abstractNumId w:val="13"/>
  </w:num>
  <w:num w:numId="44" w16cid:durableId="2012445626">
    <w:abstractNumId w:val="32"/>
  </w:num>
  <w:num w:numId="45" w16cid:durableId="1319455891">
    <w:abstractNumId w:val="42"/>
  </w:num>
  <w:num w:numId="46" w16cid:durableId="1377126644">
    <w:abstractNumId w:val="47"/>
  </w:num>
  <w:num w:numId="47" w16cid:durableId="691490118">
    <w:abstractNumId w:val="21"/>
  </w:num>
  <w:num w:numId="48" w16cid:durableId="888414521">
    <w:abstractNumId w:val="14"/>
  </w:num>
  <w:num w:numId="49" w16cid:durableId="1621953647">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9"/>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39B0"/>
    <w:rsid w:val="000A2EED"/>
    <w:rsid w:val="001203F2"/>
    <w:rsid w:val="00123024"/>
    <w:rsid w:val="00163EDA"/>
    <w:rsid w:val="001918B4"/>
    <w:rsid w:val="001A78EC"/>
    <w:rsid w:val="001E23EF"/>
    <w:rsid w:val="001F2282"/>
    <w:rsid w:val="002019F5"/>
    <w:rsid w:val="00236F8B"/>
    <w:rsid w:val="00237F17"/>
    <w:rsid w:val="002562E9"/>
    <w:rsid w:val="00267DF4"/>
    <w:rsid w:val="00275C5C"/>
    <w:rsid w:val="003425ED"/>
    <w:rsid w:val="00357D42"/>
    <w:rsid w:val="00396F1B"/>
    <w:rsid w:val="00441E41"/>
    <w:rsid w:val="00447E7F"/>
    <w:rsid w:val="004610B9"/>
    <w:rsid w:val="004D10F4"/>
    <w:rsid w:val="004F3D83"/>
    <w:rsid w:val="0053528A"/>
    <w:rsid w:val="005361D8"/>
    <w:rsid w:val="00536F90"/>
    <w:rsid w:val="00560CA2"/>
    <w:rsid w:val="00564F38"/>
    <w:rsid w:val="005773BE"/>
    <w:rsid w:val="005A736C"/>
    <w:rsid w:val="005D4CAA"/>
    <w:rsid w:val="00612A77"/>
    <w:rsid w:val="006176C9"/>
    <w:rsid w:val="00627CA7"/>
    <w:rsid w:val="00640A0C"/>
    <w:rsid w:val="006517AE"/>
    <w:rsid w:val="00673432"/>
    <w:rsid w:val="006840D2"/>
    <w:rsid w:val="006F502E"/>
    <w:rsid w:val="00717AC6"/>
    <w:rsid w:val="0075428E"/>
    <w:rsid w:val="00783E1D"/>
    <w:rsid w:val="007B72B5"/>
    <w:rsid w:val="00801D06"/>
    <w:rsid w:val="00817706"/>
    <w:rsid w:val="00834434"/>
    <w:rsid w:val="0086646D"/>
    <w:rsid w:val="008F69D6"/>
    <w:rsid w:val="009268F1"/>
    <w:rsid w:val="009275D8"/>
    <w:rsid w:val="009739B0"/>
    <w:rsid w:val="00980B46"/>
    <w:rsid w:val="00994741"/>
    <w:rsid w:val="00A02500"/>
    <w:rsid w:val="00A20412"/>
    <w:rsid w:val="00A32398"/>
    <w:rsid w:val="00A526E9"/>
    <w:rsid w:val="00AB044C"/>
    <w:rsid w:val="00AB7744"/>
    <w:rsid w:val="00AD5FB7"/>
    <w:rsid w:val="00AF6C05"/>
    <w:rsid w:val="00B058B1"/>
    <w:rsid w:val="00B20A83"/>
    <w:rsid w:val="00B32523"/>
    <w:rsid w:val="00B42287"/>
    <w:rsid w:val="00B60E1A"/>
    <w:rsid w:val="00B71FB7"/>
    <w:rsid w:val="00B74983"/>
    <w:rsid w:val="00BA7EA9"/>
    <w:rsid w:val="00BB553F"/>
    <w:rsid w:val="00BC581B"/>
    <w:rsid w:val="00BC6B9D"/>
    <w:rsid w:val="00BF3FE9"/>
    <w:rsid w:val="00C124C2"/>
    <w:rsid w:val="00C164B6"/>
    <w:rsid w:val="00C1795F"/>
    <w:rsid w:val="00C53E74"/>
    <w:rsid w:val="00CD222D"/>
    <w:rsid w:val="00D42370"/>
    <w:rsid w:val="00D91FC9"/>
    <w:rsid w:val="00D944B9"/>
    <w:rsid w:val="00DA76F6"/>
    <w:rsid w:val="00DC5297"/>
    <w:rsid w:val="00DE676D"/>
    <w:rsid w:val="00E06B1E"/>
    <w:rsid w:val="00E51EAB"/>
    <w:rsid w:val="00E641ED"/>
    <w:rsid w:val="00EA64EC"/>
    <w:rsid w:val="00EE1DE1"/>
    <w:rsid w:val="00F42A6E"/>
    <w:rsid w:val="00F63881"/>
    <w:rsid w:val="00FE6BB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8A9CAE"/>
  <w15:docId w15:val="{223A87F3-15ED-4D7E-92F3-C608DF1AA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0" w:line="259" w:lineRule="auto"/>
    </w:pPr>
    <w:rPr>
      <w:rFonts w:ascii="Aptos" w:eastAsia="Aptos" w:hAnsi="Aptos" w:cs="Aptos"/>
      <w:sz w:val="21"/>
    </w:rPr>
  </w:style>
  <w:style w:type="paragraph" w:styleId="Heading1">
    <w:name w:val="heading 1"/>
    <w:basedOn w:val="Normal"/>
    <w:next w:val="Normal"/>
    <w:uiPriority w:val="9"/>
    <w:qFormat/>
    <w:pPr>
      <w:keepNext/>
      <w:keepLines/>
      <w:pBdr>
        <w:bottom w:val="single" w:sz="6" w:space="1" w:color="000000"/>
      </w:pBdr>
      <w:spacing w:before="200" w:after="160"/>
      <w:outlineLvl w:val="0"/>
    </w:pPr>
    <w:rPr>
      <w:rFonts w:ascii="Aptos Display" w:eastAsia="Aptos Display" w:hAnsi="Aptos Display" w:cs="Playfair Display"/>
      <w:b/>
      <w:color w:val="1B3F70"/>
      <w:sz w:val="34"/>
      <w:szCs w:val="36"/>
    </w:rPr>
  </w:style>
  <w:style w:type="paragraph" w:styleId="Heading2">
    <w:name w:val="heading 2"/>
    <w:basedOn w:val="Normal"/>
    <w:next w:val="Normal"/>
    <w:uiPriority w:val="9"/>
    <w:unhideWhenUsed/>
    <w:qFormat/>
    <w:pPr>
      <w:keepNext/>
      <w:keepLines/>
      <w:spacing w:before="140" w:after="120" w:line="240" w:lineRule="auto"/>
      <w:outlineLvl w:val="1"/>
    </w:pPr>
    <w:rPr>
      <w:rFonts w:ascii="Aptos Display" w:eastAsia="Aptos Display" w:hAnsi="Aptos Display" w:cs="Playfair Display"/>
      <w:b/>
      <w:color w:val="5A9247"/>
      <w:sz w:val="27"/>
      <w:szCs w:val="24"/>
    </w:rPr>
  </w:style>
  <w:style w:type="paragraph" w:styleId="Heading3">
    <w:name w:val="heading 3"/>
    <w:basedOn w:val="Normal"/>
    <w:next w:val="Normal"/>
    <w:uiPriority w:val="9"/>
    <w:unhideWhenUsed/>
    <w:qFormat/>
    <w:pPr>
      <w:keepNext/>
      <w:keepLines/>
      <w:spacing w:before="140" w:after="80"/>
      <w:jc w:val="both"/>
      <w:outlineLvl w:val="2"/>
    </w:pPr>
    <w:rPr>
      <w:rFonts w:ascii="Aptos Display" w:eastAsia="Aptos Display" w:hAnsi="Aptos Display" w:cs="Playfair Display"/>
      <w:b/>
      <w:color w:val="3E8592"/>
      <w:sz w:val="23"/>
      <w:szCs w:val="24"/>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Pr>
  </w:style>
  <w:style w:type="paragraph" w:styleId="ListBullet">
    <w:name w:val="List Bullet"/>
    <w:basedOn w:val="Normal"/>
    <w:unhideWhenUsed/>
    <w:rsid w:val="00E641ED"/>
    <w:pPr>
      <w:numPr>
        <w:numId w:val="29"/>
      </w:numPr>
      <w:snapToGrid w:val="0"/>
      <w:spacing w:before="240" w:after="240"/>
    </w:pPr>
    <w:rPr>
      <w:rFonts w:ascii="Arial" w:eastAsia="Times New Roman" w:hAnsi="Arial" w:cs="Arial"/>
      <w:szCs w:val="24"/>
      <w:lang w:eastAsia="en-US"/>
    </w:rPr>
  </w:style>
  <w:style w:type="character" w:styleId="CommentReference">
    <w:name w:val="annotation reference"/>
    <w:basedOn w:val="DefaultParagraphFont"/>
    <w:uiPriority w:val="99"/>
    <w:semiHidden/>
    <w:unhideWhenUsed/>
    <w:rsid w:val="006176C9"/>
    <w:rPr>
      <w:sz w:val="16"/>
      <w:szCs w:val="16"/>
    </w:rPr>
  </w:style>
  <w:style w:type="paragraph" w:styleId="CommentText">
    <w:name w:val="annotation text"/>
    <w:basedOn w:val="Normal"/>
    <w:link w:val="CommentTextChar"/>
    <w:uiPriority w:val="99"/>
    <w:unhideWhenUsed/>
    <w:rsid w:val="006176C9"/>
    <w:pPr>
      <w:spacing w:line="240" w:lineRule="auto"/>
    </w:pPr>
    <w:rPr>
      <w:sz w:val="20"/>
      <w:szCs w:val="20"/>
    </w:rPr>
  </w:style>
  <w:style w:type="character" w:customStyle="1" w:styleId="CommentTextChar">
    <w:name w:val="Comment Text Char"/>
    <w:basedOn w:val="DefaultParagraphFont"/>
    <w:link w:val="CommentText"/>
    <w:uiPriority w:val="99"/>
    <w:rsid w:val="006176C9"/>
    <w:rPr>
      <w:sz w:val="20"/>
      <w:szCs w:val="20"/>
    </w:rPr>
  </w:style>
  <w:style w:type="paragraph" w:styleId="CommentSubject">
    <w:name w:val="annotation subject"/>
    <w:basedOn w:val="CommentText"/>
    <w:next w:val="CommentText"/>
    <w:link w:val="CommentSubjectChar"/>
    <w:uiPriority w:val="99"/>
    <w:semiHidden/>
    <w:unhideWhenUsed/>
    <w:rsid w:val="006176C9"/>
    <w:rPr>
      <w:b/>
      <w:bCs/>
    </w:rPr>
  </w:style>
  <w:style w:type="character" w:customStyle="1" w:styleId="CommentSubjectChar">
    <w:name w:val="Comment Subject Char"/>
    <w:basedOn w:val="CommentTextChar"/>
    <w:link w:val="CommentSubject"/>
    <w:uiPriority w:val="99"/>
    <w:semiHidden/>
    <w:rsid w:val="006176C9"/>
    <w:rPr>
      <w:b/>
      <w:bCs/>
      <w:sz w:val="20"/>
      <w:szCs w:val="20"/>
    </w:rPr>
  </w:style>
  <w:style w:type="paragraph" w:styleId="Header">
    <w:name w:val="header"/>
    <w:basedOn w:val="Normal"/>
    <w:link w:val="HeaderChar"/>
    <w:uiPriority w:val="99"/>
    <w:unhideWhenUsed/>
    <w:rsid w:val="008F69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69D6"/>
  </w:style>
  <w:style w:type="paragraph" w:styleId="ListNumber2">
    <w:name w:val="List Number 2"/>
    <w:basedOn w:val="ListNumber"/>
    <w:rsid w:val="00627CA7"/>
    <w:pPr>
      <w:numPr>
        <w:numId w:val="41"/>
      </w:numPr>
      <w:tabs>
        <w:tab w:val="num" w:pos="360"/>
        <w:tab w:val="left" w:pos="720"/>
      </w:tabs>
      <w:ind w:left="0" w:firstLine="0"/>
      <w:contextualSpacing w:val="0"/>
      <w:jc w:val="both"/>
    </w:pPr>
    <w:rPr>
      <w:rFonts w:ascii="Garamond" w:hAnsi="Garamond"/>
      <w:sz w:val="24"/>
      <w:lang w:eastAsia="en-US"/>
    </w:rPr>
  </w:style>
  <w:style w:type="paragraph" w:styleId="ListNumber">
    <w:name w:val="List Number"/>
    <w:basedOn w:val="Normal"/>
    <w:uiPriority w:val="99"/>
    <w:semiHidden/>
    <w:unhideWhenUsed/>
    <w:rsid w:val="00627CA7"/>
    <w:pPr>
      <w:contextualSpacing/>
    </w:pPr>
  </w:style>
  <w:style w:type="paragraph" w:styleId="TOC2">
    <w:name w:val="toc 2"/>
    <w:basedOn w:val="Normal"/>
    <w:next w:val="Normal"/>
    <w:autoRedefine/>
    <w:uiPriority w:val="39"/>
    <w:unhideWhenUsed/>
    <w:rsid w:val="00627CA7"/>
    <w:pPr>
      <w:ind w:left="220"/>
    </w:pPr>
  </w:style>
  <w:style w:type="paragraph" w:styleId="TOC1">
    <w:name w:val="toc 1"/>
    <w:basedOn w:val="Normal"/>
    <w:next w:val="Normal"/>
    <w:autoRedefine/>
    <w:uiPriority w:val="39"/>
    <w:unhideWhenUsed/>
    <w:rsid w:val="00627CA7"/>
  </w:style>
  <w:style w:type="paragraph" w:styleId="TOC3">
    <w:name w:val="toc 3"/>
    <w:basedOn w:val="Normal"/>
    <w:next w:val="Normal"/>
    <w:autoRedefine/>
    <w:uiPriority w:val="39"/>
    <w:unhideWhenUsed/>
    <w:rsid w:val="00627CA7"/>
    <w:pPr>
      <w:ind w:left="440"/>
    </w:pPr>
  </w:style>
  <w:style w:type="paragraph" w:styleId="TOC4">
    <w:name w:val="toc 4"/>
    <w:basedOn w:val="Normal"/>
    <w:next w:val="Normal"/>
    <w:autoRedefine/>
    <w:uiPriority w:val="39"/>
    <w:unhideWhenUsed/>
    <w:rsid w:val="00627CA7"/>
    <w:pPr>
      <w:spacing w:line="278" w:lineRule="auto"/>
      <w:ind w:left="720"/>
    </w:pPr>
    <w:rPr>
      <w:rFonts w:asciiTheme="minorHAnsi" w:eastAsiaTheme="minorEastAsia" w:hAnsiTheme="minorHAnsi" w:cstheme="minorBidi"/>
      <w:kern w:val="2"/>
      <w:sz w:val="24"/>
      <w:szCs w:val="24"/>
      <w14:ligatures w14:val="standardContextual"/>
    </w:rPr>
  </w:style>
  <w:style w:type="paragraph" w:styleId="TOC5">
    <w:name w:val="toc 5"/>
    <w:basedOn w:val="Normal"/>
    <w:next w:val="Normal"/>
    <w:autoRedefine/>
    <w:uiPriority w:val="39"/>
    <w:unhideWhenUsed/>
    <w:rsid w:val="00627CA7"/>
    <w:pPr>
      <w:spacing w:line="278" w:lineRule="auto"/>
      <w:ind w:left="960"/>
    </w:pPr>
    <w:rPr>
      <w:rFonts w:asciiTheme="minorHAnsi" w:eastAsiaTheme="minorEastAsia" w:hAnsiTheme="minorHAnsi" w:cstheme="minorBidi"/>
      <w:kern w:val="2"/>
      <w:sz w:val="24"/>
      <w:szCs w:val="24"/>
      <w14:ligatures w14:val="standardContextual"/>
    </w:rPr>
  </w:style>
  <w:style w:type="paragraph" w:styleId="TOC6">
    <w:name w:val="toc 6"/>
    <w:basedOn w:val="Normal"/>
    <w:next w:val="Normal"/>
    <w:autoRedefine/>
    <w:uiPriority w:val="39"/>
    <w:unhideWhenUsed/>
    <w:rsid w:val="00627CA7"/>
    <w:pPr>
      <w:spacing w:line="278" w:lineRule="auto"/>
      <w:ind w:left="1200"/>
    </w:pPr>
    <w:rPr>
      <w:rFonts w:asciiTheme="minorHAnsi" w:eastAsiaTheme="minorEastAsia" w:hAnsiTheme="minorHAnsi" w:cstheme="minorBidi"/>
      <w:kern w:val="2"/>
      <w:sz w:val="24"/>
      <w:szCs w:val="24"/>
      <w14:ligatures w14:val="standardContextual"/>
    </w:rPr>
  </w:style>
  <w:style w:type="paragraph" w:styleId="TOC7">
    <w:name w:val="toc 7"/>
    <w:basedOn w:val="Normal"/>
    <w:next w:val="Normal"/>
    <w:autoRedefine/>
    <w:uiPriority w:val="39"/>
    <w:unhideWhenUsed/>
    <w:rsid w:val="00627CA7"/>
    <w:pPr>
      <w:spacing w:line="278" w:lineRule="auto"/>
      <w:ind w:left="1440"/>
    </w:pPr>
    <w:rPr>
      <w:rFonts w:asciiTheme="minorHAnsi" w:eastAsiaTheme="minorEastAsia" w:hAnsiTheme="minorHAnsi" w:cstheme="minorBidi"/>
      <w:kern w:val="2"/>
      <w:sz w:val="24"/>
      <w:szCs w:val="24"/>
      <w14:ligatures w14:val="standardContextual"/>
    </w:rPr>
  </w:style>
  <w:style w:type="paragraph" w:styleId="TOC8">
    <w:name w:val="toc 8"/>
    <w:basedOn w:val="Normal"/>
    <w:next w:val="Normal"/>
    <w:autoRedefine/>
    <w:uiPriority w:val="39"/>
    <w:unhideWhenUsed/>
    <w:rsid w:val="00627CA7"/>
    <w:pPr>
      <w:spacing w:line="278" w:lineRule="auto"/>
      <w:ind w:left="1680"/>
    </w:pPr>
    <w:rPr>
      <w:rFonts w:asciiTheme="minorHAnsi" w:eastAsiaTheme="minorEastAsia" w:hAnsiTheme="minorHAnsi" w:cstheme="minorBidi"/>
      <w:kern w:val="2"/>
      <w:sz w:val="24"/>
      <w:szCs w:val="24"/>
      <w14:ligatures w14:val="standardContextual"/>
    </w:rPr>
  </w:style>
  <w:style w:type="paragraph" w:styleId="TOC9">
    <w:name w:val="toc 9"/>
    <w:basedOn w:val="Normal"/>
    <w:next w:val="Normal"/>
    <w:autoRedefine/>
    <w:uiPriority w:val="39"/>
    <w:unhideWhenUsed/>
    <w:rsid w:val="00627CA7"/>
    <w:pPr>
      <w:spacing w:line="278" w:lineRule="auto"/>
      <w:ind w:left="1920"/>
    </w:pPr>
    <w:rPr>
      <w:rFonts w:asciiTheme="minorHAnsi" w:eastAsiaTheme="minorEastAsia" w:hAnsiTheme="minorHAnsi" w:cstheme="minorBidi"/>
      <w:kern w:val="2"/>
      <w:sz w:val="24"/>
      <w:szCs w:val="24"/>
      <w14:ligatures w14:val="standardContextual"/>
    </w:rPr>
  </w:style>
  <w:style w:type="character" w:styleId="Hyperlink">
    <w:name w:val="Hyperlink"/>
    <w:basedOn w:val="DefaultParagraphFont"/>
    <w:uiPriority w:val="99"/>
    <w:unhideWhenUsed/>
    <w:rsid w:val="00627CA7"/>
    <w:rPr>
      <w:color w:val="0000FF" w:themeColor="hyperlink"/>
      <w:u w:val="single"/>
    </w:rPr>
  </w:style>
  <w:style w:type="character" w:styleId="UnresolvedMention">
    <w:name w:val="Unresolved Mention"/>
    <w:basedOn w:val="DefaultParagraphFont"/>
    <w:uiPriority w:val="99"/>
    <w:semiHidden/>
    <w:unhideWhenUsed/>
    <w:rsid w:val="00627CA7"/>
    <w:rPr>
      <w:color w:val="605E5C"/>
      <w:shd w:val="clear" w:color="auto" w:fill="E1DFDD"/>
    </w:rPr>
  </w:style>
  <w:style w:type="paragraph" w:styleId="TOCHeading">
    <w:name w:val="TOC Heading"/>
    <w:basedOn w:val="Heading1"/>
    <w:next w:val="Normal"/>
    <w:uiPriority w:val="39"/>
    <w:unhideWhenUsed/>
    <w:qFormat/>
    <w:rsid w:val="00627CA7"/>
    <w:pPr>
      <w:pBdr>
        <w:bottom w:val="none" w:sz="0" w:space="0" w:color="auto"/>
      </w:pBdr>
      <w:spacing w:before="240" w:after="0"/>
      <w:outlineLvl w:val="9"/>
    </w:pPr>
    <w:rPr>
      <w:rFonts w:asciiTheme="majorHAnsi" w:eastAsiaTheme="majorEastAsia" w:hAnsiTheme="majorHAnsi" w:cstheme="majorBidi"/>
      <w:b w:val="0"/>
      <w:color w:val="365F91" w:themeColor="accent1" w:themeShade="BF"/>
      <w:sz w:val="32"/>
      <w:szCs w:val="32"/>
      <w:lang w:val="en-US" w:eastAsia="en-US"/>
    </w:rPr>
  </w:style>
  <w:style w:type="paragraph" w:styleId="NormalWeb">
    <w:name w:val="Normal (Web)"/>
    <w:basedOn w:val="Normal"/>
    <w:uiPriority w:val="99"/>
    <w:semiHidden/>
    <w:unhideWhenUsed/>
    <w:rsid w:val="00D42370"/>
    <w:pPr>
      <w:spacing w:before="100" w:beforeAutospacing="1"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42370"/>
    <w:rPr>
      <w:b/>
      <w:bCs/>
    </w:rPr>
  </w:style>
  <w:style w:type="paragraph" w:styleId="Footer">
    <w:name w:val="footer"/>
    <w:basedOn w:val="Normal"/>
    <w:link w:val="FooterChar"/>
    <w:uiPriority w:val="99"/>
    <w:unhideWhenUsed/>
    <w:rsid w:val="00C179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795F"/>
  </w:style>
  <w:style w:type="paragraph" w:styleId="ListParagraph">
    <w:name w:val="List Paragraph"/>
    <w:basedOn w:val="Normal"/>
    <w:uiPriority w:val="34"/>
    <w:qFormat/>
    <w:rsid w:val="00F900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children.gov.on.ca/htdocs/English/childrensaid/reportingabuse/CASLocations.aspx"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www.niagararegion.ca"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http://www.children.gov.on.ca/htdocs/English/childrensaid/reportingabuse/index.aspx"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29</Pages>
  <Words>9369</Words>
  <Characters>51249</Characters>
  <Application>Microsoft Office Word</Application>
  <DocSecurity>0</DocSecurity>
  <Lines>1024</Lines>
  <Paragraphs>612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Grimsby Community Preschool Evergreen Parent Handbook</dc:title>
  <dc:subject>Parent Handbook - 5 St. Andrew’s Avenue</dc:subject>
  <cp:lastModifiedBy>Melissa McLauchlan</cp:lastModifiedBy>
  <cp:revision>2</cp:revision>
  <cp:lastPrinted>2026-04-20T02:07:00Z</cp:lastPrinted>
  <dcterms:created xsi:type="dcterms:W3CDTF">2026-07-30T19:12:00Z</dcterms:created>
  <dcterms:modified xsi:type="dcterms:W3CDTF">2026-07-30T19:12:00Z</dcterms:modified>
</cp:coreProperties>
</file>